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5A9" w:rsidRPr="00B665A9" w:rsidRDefault="00B665A9" w:rsidP="00C13333">
      <w:pPr>
        <w:spacing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 w:rsidRPr="00B665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Дополнительные документы к м</w:t>
      </w:r>
      <w:r w:rsidRPr="00B665A9">
        <w:rPr>
          <w:rFonts w:ascii="Times New Roman" w:hAnsi="Times New Roman" w:cs="Times New Roman"/>
          <w:sz w:val="28"/>
          <w:szCs w:val="28"/>
        </w:rPr>
        <w:t xml:space="preserve">униципальной программе «Социальная поддержка граждан в </w:t>
      </w:r>
      <w:proofErr w:type="spellStart"/>
      <w:r w:rsidRPr="00B665A9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B665A9">
        <w:rPr>
          <w:rFonts w:ascii="Times New Roman" w:hAnsi="Times New Roman" w:cs="Times New Roman"/>
          <w:sz w:val="28"/>
          <w:szCs w:val="28"/>
        </w:rPr>
        <w:t xml:space="preserve"> городском округе Ставропольского края»</w:t>
      </w:r>
    </w:p>
    <w:p w:rsidR="00B665A9" w:rsidRDefault="00B665A9" w:rsidP="00C13333">
      <w:pPr>
        <w:spacing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:rsidR="00B665A9" w:rsidRPr="00B665A9" w:rsidRDefault="00B665A9" w:rsidP="00C13333">
      <w:pPr>
        <w:spacing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:rsidR="00C13333" w:rsidRDefault="00C13333" w:rsidP="00C13333">
      <w:pPr>
        <w:spacing w:line="240" w:lineRule="exact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C13333" w:rsidRDefault="00C13333" w:rsidP="00C13333">
      <w:pPr>
        <w:rPr>
          <w:rFonts w:ascii="Times New Roman" w:hAnsi="Times New Roman" w:cs="Times New Roman"/>
          <w:sz w:val="28"/>
          <w:szCs w:val="28"/>
        </w:rPr>
      </w:pPr>
      <w:r w:rsidRPr="004B7B2C">
        <w:rPr>
          <w:rFonts w:ascii="Times New Roman" w:hAnsi="Times New Roman" w:cs="Times New Roman"/>
          <w:sz w:val="28"/>
          <w:szCs w:val="28"/>
        </w:rPr>
        <w:t xml:space="preserve">Муниципальная программы «Социальная поддержка граждан в Ипатовском городском округе Ставропольского края» (далее - Программа) разработана в соответствии с целями и приоритетами </w:t>
      </w:r>
      <w:r w:rsidR="001F5980" w:rsidRPr="00F30F21">
        <w:rPr>
          <w:rFonts w:ascii="Times New Roman" w:hAnsi="Times New Roman" w:cs="Times New Roman"/>
          <w:sz w:val="28"/>
          <w:szCs w:val="28"/>
        </w:rPr>
        <w:t>Стратеги</w:t>
      </w:r>
      <w:r w:rsidR="001F5980">
        <w:rPr>
          <w:rFonts w:ascii="Times New Roman" w:hAnsi="Times New Roman" w:cs="Times New Roman"/>
          <w:sz w:val="28"/>
          <w:szCs w:val="28"/>
        </w:rPr>
        <w:t>и</w:t>
      </w:r>
      <w:r w:rsidR="001F5980" w:rsidRPr="00F30F21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</w:t>
      </w:r>
      <w:proofErr w:type="spellStart"/>
      <w:r w:rsidR="001F5980" w:rsidRPr="00F30F21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1F5980" w:rsidRPr="00F30F21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до 2035 года</w:t>
      </w:r>
      <w:r w:rsidR="001F5980" w:rsidRPr="00F30F2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утвержденной решением Думы </w:t>
      </w:r>
      <w:proofErr w:type="spellStart"/>
      <w:r w:rsidR="001F5980" w:rsidRPr="00F30F21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1F5980" w:rsidRPr="00F30F21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</w:t>
      </w:r>
      <w:r w:rsidR="001F5980" w:rsidRPr="00F30F2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от 17.12.2019 г. №118</w:t>
      </w:r>
      <w:r w:rsidRPr="004B7B2C">
        <w:rPr>
          <w:rFonts w:ascii="Times New Roman" w:hAnsi="Times New Roman" w:cs="Times New Roman"/>
          <w:sz w:val="28"/>
          <w:szCs w:val="28"/>
        </w:rPr>
        <w:t>,  документами стратегического планирования Российской Федерации, законами Ставропольского края, прогнозом социально-экономического развития Ипатовского городского округа Ставропольского края на долгосрочный период, нормативными п</w:t>
      </w:r>
      <w:r w:rsidR="00BE6DAD">
        <w:rPr>
          <w:rFonts w:ascii="Times New Roman" w:hAnsi="Times New Roman" w:cs="Times New Roman"/>
          <w:sz w:val="28"/>
          <w:szCs w:val="28"/>
        </w:rPr>
        <w:t>равовыми актами</w:t>
      </w:r>
      <w:r w:rsidRPr="004B7B2C">
        <w:rPr>
          <w:rFonts w:ascii="Times New Roman" w:hAnsi="Times New Roman" w:cs="Times New Roman"/>
          <w:sz w:val="28"/>
          <w:szCs w:val="28"/>
        </w:rPr>
        <w:t xml:space="preserve"> Ставропольского края.</w:t>
      </w:r>
    </w:p>
    <w:p w:rsidR="00BE6DAD" w:rsidRDefault="00BE6DAD" w:rsidP="00BE6DAD">
      <w:pPr>
        <w:spacing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:rsidR="00BE6DAD" w:rsidRPr="00412B1E" w:rsidRDefault="00BE6DAD" w:rsidP="00BE6DAD">
      <w:pPr>
        <w:spacing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 w:rsidRPr="00412B1E">
        <w:rPr>
          <w:rFonts w:ascii="Times New Roman" w:hAnsi="Times New Roman" w:cs="Times New Roman"/>
          <w:sz w:val="28"/>
          <w:szCs w:val="28"/>
          <w:lang w:eastAsia="en-US"/>
        </w:rPr>
        <w:t xml:space="preserve">Характеристика текущего состояния сферы </w:t>
      </w:r>
      <w:r w:rsidRPr="00412B1E">
        <w:rPr>
          <w:rFonts w:ascii="Times New Roman" w:hAnsi="Times New Roman" w:cs="Times New Roman"/>
          <w:sz w:val="28"/>
          <w:szCs w:val="28"/>
        </w:rPr>
        <w:t>социальной защиты населения Ипатовского городского округа Ставропольского края</w:t>
      </w:r>
    </w:p>
    <w:p w:rsidR="00BE6DAD" w:rsidRDefault="00BE6DAD" w:rsidP="00C13333">
      <w:pPr>
        <w:rPr>
          <w:rFonts w:ascii="Times New Roman" w:hAnsi="Times New Roman" w:cs="Times New Roman"/>
          <w:sz w:val="28"/>
          <w:szCs w:val="28"/>
        </w:rPr>
      </w:pPr>
    </w:p>
    <w:p w:rsidR="007C1577" w:rsidRPr="00D42194" w:rsidRDefault="007C1577" w:rsidP="007C1577">
      <w:pPr>
        <w:pStyle w:val="ConsPlusNormal"/>
        <w:spacing w:line="24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2194">
        <w:rPr>
          <w:rFonts w:ascii="Times New Roman" w:eastAsia="Times New Roman" w:hAnsi="Times New Roman" w:cs="Times New Roman"/>
          <w:sz w:val="28"/>
          <w:szCs w:val="28"/>
        </w:rPr>
        <w:t xml:space="preserve">Одним из ключевых направлений социальной политики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городском </w:t>
      </w:r>
      <w:r w:rsidRPr="00D42194">
        <w:rPr>
          <w:rFonts w:ascii="Times New Roman" w:eastAsia="Times New Roman" w:hAnsi="Times New Roman" w:cs="Times New Roman"/>
          <w:sz w:val="28"/>
          <w:szCs w:val="28"/>
        </w:rPr>
        <w:t>округе</w:t>
      </w:r>
      <w:r>
        <w:rPr>
          <w:rFonts w:ascii="Times New Roman" w:hAnsi="Times New Roman" w:cs="Times New Roman"/>
          <w:sz w:val="28"/>
          <w:szCs w:val="28"/>
        </w:rPr>
        <w:t xml:space="preserve"> Ставропольского края (далее городской округ)</w:t>
      </w:r>
      <w:r w:rsidRPr="00D42194">
        <w:rPr>
          <w:rFonts w:ascii="Times New Roman" w:eastAsia="Times New Roman" w:hAnsi="Times New Roman" w:cs="Times New Roman"/>
          <w:sz w:val="28"/>
          <w:szCs w:val="28"/>
        </w:rPr>
        <w:t xml:space="preserve"> является повышение качества жизни социально незащищенных слоев населения. В целях социальной поддержки отдельных категорий граждан выполняются мероприятия по реализации федеральных, краевых и муниципальных нормативных правовых актов по социальной защите семей с несовершеннолетними детьми, инвалидов, граждан старшего поколения.</w:t>
      </w:r>
    </w:p>
    <w:p w:rsidR="007C1577" w:rsidRPr="007C1577" w:rsidRDefault="007C1577" w:rsidP="007C1577">
      <w:pPr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7C1577">
        <w:rPr>
          <w:rFonts w:ascii="Times New Roman" w:eastAsia="Times New Roman" w:hAnsi="Times New Roman" w:cs="Times New Roman"/>
          <w:sz w:val="28"/>
          <w:szCs w:val="28"/>
        </w:rPr>
        <w:t xml:space="preserve">Приоритетами реализуемой в </w:t>
      </w:r>
      <w:r>
        <w:rPr>
          <w:rFonts w:ascii="Times New Roman" w:hAnsi="Times New Roman" w:cs="Times New Roman"/>
          <w:sz w:val="28"/>
          <w:szCs w:val="28"/>
        </w:rPr>
        <w:t xml:space="preserve">городском </w:t>
      </w:r>
      <w:r w:rsidRPr="007C1577">
        <w:rPr>
          <w:rFonts w:ascii="Times New Roman" w:eastAsia="Times New Roman" w:hAnsi="Times New Roman" w:cs="Times New Roman"/>
          <w:sz w:val="28"/>
          <w:szCs w:val="28"/>
        </w:rPr>
        <w:t xml:space="preserve">округе социальной политики являются развитие системы социальной поддержки и адресной социальной помощи жителям </w:t>
      </w:r>
      <w:r>
        <w:rPr>
          <w:rFonts w:ascii="Times New Roman" w:hAnsi="Times New Roman" w:cs="Times New Roman"/>
          <w:sz w:val="28"/>
          <w:szCs w:val="28"/>
        </w:rPr>
        <w:t xml:space="preserve">городского </w:t>
      </w:r>
      <w:r w:rsidRPr="007C1577">
        <w:rPr>
          <w:rFonts w:ascii="Times New Roman" w:eastAsia="Times New Roman" w:hAnsi="Times New Roman" w:cs="Times New Roman"/>
          <w:sz w:val="28"/>
          <w:szCs w:val="28"/>
        </w:rPr>
        <w:t>округа:</w:t>
      </w:r>
    </w:p>
    <w:p w:rsidR="007C1577" w:rsidRPr="007C1577" w:rsidRDefault="007C1577" w:rsidP="007C1577">
      <w:pPr>
        <w:pStyle w:val="ConsPlusNormal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1577">
        <w:rPr>
          <w:rFonts w:ascii="Times New Roman" w:eastAsia="Times New Roman" w:hAnsi="Times New Roman" w:cs="Times New Roman"/>
          <w:sz w:val="28"/>
          <w:szCs w:val="28"/>
        </w:rPr>
        <w:t>- развитие эффективной системы социальной защиты семьи и детства;</w:t>
      </w:r>
    </w:p>
    <w:p w:rsidR="007C1577" w:rsidRPr="007C1577" w:rsidRDefault="007C1577" w:rsidP="007C1577">
      <w:pPr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7C1577">
        <w:rPr>
          <w:rFonts w:ascii="Times New Roman" w:eastAsia="Times New Roman" w:hAnsi="Times New Roman" w:cs="Times New Roman"/>
          <w:sz w:val="28"/>
          <w:szCs w:val="28"/>
        </w:rPr>
        <w:t>- создание эффективной системы поддержки социально уязвимых категорий граждан (инвалидов, малоимущих семей, семей, находящихся в трудной жизненной ситуации, семей с детьми);</w:t>
      </w:r>
    </w:p>
    <w:p w:rsidR="007C1577" w:rsidRDefault="007C1577" w:rsidP="007C1577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7C1577">
        <w:rPr>
          <w:rFonts w:ascii="Times New Roman" w:eastAsia="Times New Roman" w:hAnsi="Times New Roman" w:cs="Times New Roman"/>
          <w:sz w:val="28"/>
          <w:szCs w:val="28"/>
        </w:rPr>
        <w:t xml:space="preserve">- формирование </w:t>
      </w:r>
      <w:proofErr w:type="spellStart"/>
      <w:r w:rsidRPr="007C1577">
        <w:rPr>
          <w:rFonts w:ascii="Times New Roman" w:eastAsia="Times New Roman" w:hAnsi="Times New Roman" w:cs="Times New Roman"/>
          <w:sz w:val="28"/>
          <w:szCs w:val="28"/>
        </w:rPr>
        <w:t>безбарьерной</w:t>
      </w:r>
      <w:proofErr w:type="spellEnd"/>
      <w:r w:rsidRPr="007C1577">
        <w:rPr>
          <w:rFonts w:ascii="Times New Roman" w:eastAsia="Times New Roman" w:hAnsi="Times New Roman" w:cs="Times New Roman"/>
          <w:sz w:val="28"/>
          <w:szCs w:val="28"/>
        </w:rPr>
        <w:t xml:space="preserve"> среды для инвалидов и других маломобильных групп населения </w:t>
      </w:r>
      <w:r>
        <w:rPr>
          <w:rFonts w:ascii="Times New Roman" w:hAnsi="Times New Roman" w:cs="Times New Roman"/>
          <w:sz w:val="28"/>
          <w:szCs w:val="28"/>
        </w:rPr>
        <w:t xml:space="preserve">городского </w:t>
      </w:r>
      <w:r w:rsidRPr="007C1577">
        <w:rPr>
          <w:rFonts w:ascii="Times New Roman" w:eastAsia="Times New Roman" w:hAnsi="Times New Roman" w:cs="Times New Roman"/>
          <w:sz w:val="28"/>
          <w:szCs w:val="28"/>
        </w:rPr>
        <w:t>округа.</w:t>
      </w:r>
    </w:p>
    <w:p w:rsidR="007C1577" w:rsidRPr="007C1577" w:rsidRDefault="007C1577" w:rsidP="007C1577">
      <w:pPr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7C1577">
        <w:rPr>
          <w:rFonts w:ascii="Times New Roman" w:eastAsia="Times New Roman" w:hAnsi="Times New Roman" w:cs="Times New Roman"/>
          <w:sz w:val="28"/>
          <w:szCs w:val="28"/>
        </w:rPr>
        <w:t xml:space="preserve">С учетом выполнения в </w:t>
      </w:r>
      <w:r>
        <w:rPr>
          <w:rFonts w:ascii="Times New Roman" w:hAnsi="Times New Roman" w:cs="Times New Roman"/>
          <w:sz w:val="28"/>
          <w:szCs w:val="28"/>
        </w:rPr>
        <w:t xml:space="preserve">городском </w:t>
      </w:r>
      <w:r w:rsidRPr="007C1577">
        <w:rPr>
          <w:rFonts w:ascii="Times New Roman" w:eastAsia="Times New Roman" w:hAnsi="Times New Roman" w:cs="Times New Roman"/>
          <w:sz w:val="28"/>
          <w:szCs w:val="28"/>
        </w:rPr>
        <w:t xml:space="preserve">округе полномочий по социальной поддержке граждан и повышения уровня доступности приоритетных объектов и услуг в приоритетных сферах жизнедеятельности инвалидов и других маломобильных групп населения </w:t>
      </w:r>
      <w:r>
        <w:rPr>
          <w:rFonts w:ascii="Times New Roman" w:hAnsi="Times New Roman" w:cs="Times New Roman"/>
          <w:sz w:val="28"/>
          <w:szCs w:val="28"/>
        </w:rPr>
        <w:t xml:space="preserve">городского </w:t>
      </w:r>
      <w:r w:rsidRPr="007C1577">
        <w:rPr>
          <w:rFonts w:ascii="Times New Roman" w:eastAsia="Times New Roman" w:hAnsi="Times New Roman" w:cs="Times New Roman"/>
          <w:sz w:val="28"/>
          <w:szCs w:val="28"/>
        </w:rPr>
        <w:t xml:space="preserve">округа планируется достичь повышение уровня и качества жизни населения </w:t>
      </w:r>
      <w:r>
        <w:rPr>
          <w:rFonts w:ascii="Times New Roman" w:hAnsi="Times New Roman" w:cs="Times New Roman"/>
          <w:sz w:val="28"/>
          <w:szCs w:val="28"/>
        </w:rPr>
        <w:t xml:space="preserve">городского </w:t>
      </w:r>
      <w:r w:rsidRPr="007C1577">
        <w:rPr>
          <w:rFonts w:ascii="Times New Roman" w:eastAsia="Times New Roman" w:hAnsi="Times New Roman" w:cs="Times New Roman"/>
          <w:sz w:val="28"/>
          <w:szCs w:val="28"/>
        </w:rPr>
        <w:t>округа.</w:t>
      </w:r>
    </w:p>
    <w:p w:rsidR="00C13333" w:rsidRDefault="00C13333" w:rsidP="00C13333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4B7B2C">
        <w:rPr>
          <w:rFonts w:ascii="Times New Roman" w:hAnsi="Times New Roman" w:cs="Times New Roman"/>
          <w:sz w:val="28"/>
          <w:szCs w:val="28"/>
        </w:rPr>
        <w:t xml:space="preserve">Государственные услуги и функции по предоставлению гражданам мер социальной поддержки реализуются в соответствии с </w:t>
      </w:r>
      <w:hyperlink r:id="rId6" w:history="1">
        <w:r w:rsidRPr="004B7B2C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4B7B2C">
        <w:rPr>
          <w:rFonts w:ascii="Times New Roman" w:hAnsi="Times New Roman" w:cs="Times New Roman"/>
          <w:sz w:val="28"/>
          <w:szCs w:val="28"/>
        </w:rPr>
        <w:t xml:space="preserve"> Ставропольского края от 11.12.2009 г. № 92-кз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Федерации, переданными для осуществления органам государственной власти субъекта Российской Федерации, и отдельными государственными полномочиями Ставропольского края в области труда и социальной защиты отдельных категорий граждан» органами по труду и социальной защите населения администраций муниципальных районов и городских округов Ставропольского края, в том числе управлением труда и социальной защиты населения администрации Ипатовского городского округа Ставропольского </w:t>
      </w:r>
      <w:r w:rsidRPr="004B7B2C">
        <w:rPr>
          <w:rFonts w:ascii="Times New Roman" w:hAnsi="Times New Roman" w:cs="Times New Roman"/>
          <w:sz w:val="28"/>
          <w:szCs w:val="28"/>
        </w:rPr>
        <w:lastRenderedPageBreak/>
        <w:t>края (далее соответственно  - УТСЗН).</w:t>
      </w:r>
    </w:p>
    <w:p w:rsidR="00205226" w:rsidRPr="00685330" w:rsidRDefault="00205226" w:rsidP="00205226">
      <w:pPr>
        <w:ind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85330">
        <w:rPr>
          <w:rFonts w:ascii="Times New Roman" w:eastAsia="Calibri" w:hAnsi="Times New Roman" w:cs="Times New Roman"/>
          <w:sz w:val="28"/>
          <w:szCs w:val="28"/>
          <w:lang w:eastAsia="en-US"/>
        </w:rPr>
        <w:t>Социальная поддержка граждан в Ставропольском крае</w:t>
      </w:r>
      <w:r w:rsidR="007C1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городском округе</w:t>
      </w:r>
      <w:r w:rsidRPr="0068533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представляет собой систему правовых, экономических, организационных и иных мер, гарантированных отдельным категориям населения. Категории получателей социальной поддержки, меры социальной поддержки граждан и условия их предоставления определены законодательством Российской Федерации</w:t>
      </w:r>
      <w:r w:rsidR="007C1577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Pr="0068533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законодательством Ставропольского края</w:t>
      </w:r>
      <w:r w:rsidR="007C1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городского округа</w:t>
      </w:r>
      <w:r w:rsidRPr="00685330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205226" w:rsidRPr="00685330" w:rsidRDefault="00205226" w:rsidP="00205226">
      <w:pPr>
        <w:ind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85330">
        <w:rPr>
          <w:rFonts w:ascii="Times New Roman" w:eastAsia="Calibri" w:hAnsi="Times New Roman" w:cs="Times New Roman"/>
          <w:sz w:val="28"/>
          <w:szCs w:val="28"/>
          <w:lang w:eastAsia="en-US"/>
        </w:rPr>
        <w:t>Основными качественными характеристиками современной системы социальной поддержки граждан в Ставропольском крае</w:t>
      </w:r>
      <w:r w:rsidR="007C1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городском округе</w:t>
      </w:r>
      <w:r w:rsidRPr="0068533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являются:</w:t>
      </w:r>
    </w:p>
    <w:p w:rsidR="00205226" w:rsidRPr="00685330" w:rsidRDefault="00205226" w:rsidP="00205226">
      <w:pPr>
        <w:ind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85330">
        <w:rPr>
          <w:rFonts w:ascii="Times New Roman" w:eastAsia="Calibri" w:hAnsi="Times New Roman" w:cs="Times New Roman"/>
          <w:sz w:val="28"/>
          <w:szCs w:val="28"/>
          <w:lang w:eastAsia="en-US"/>
        </w:rPr>
        <w:t>финансирование мер социальной поддержки граждан за счет средств федерального и краевого бюджетов,</w:t>
      </w:r>
      <w:r w:rsidR="007C1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ассигнований бюджета городского округа</w:t>
      </w:r>
      <w:r w:rsidRPr="00685330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205226" w:rsidRPr="00685330" w:rsidRDefault="00205226" w:rsidP="00205226">
      <w:pPr>
        <w:ind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85330">
        <w:rPr>
          <w:rFonts w:ascii="Times New Roman" w:eastAsia="Calibri" w:hAnsi="Times New Roman" w:cs="Times New Roman"/>
          <w:sz w:val="28"/>
          <w:szCs w:val="28"/>
          <w:lang w:eastAsia="en-US"/>
        </w:rPr>
        <w:t>заявительный принцип предоставления мер социальной поддержки гражданам, предусматривающий обращение гражданина или его законного представителя в письменной или электронной форме в УТСЗН;</w:t>
      </w:r>
    </w:p>
    <w:p w:rsidR="00205226" w:rsidRPr="00685330" w:rsidRDefault="00205226" w:rsidP="00205226">
      <w:pPr>
        <w:ind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85330">
        <w:rPr>
          <w:rFonts w:ascii="Times New Roman" w:eastAsia="Calibri" w:hAnsi="Times New Roman" w:cs="Times New Roman"/>
          <w:sz w:val="28"/>
          <w:szCs w:val="28"/>
          <w:lang w:eastAsia="en-US"/>
        </w:rPr>
        <w:t>дифференциация подходов к предоставлению мер социальной поддержки граждан, учитывающая особенности групп получателей, в том числе:</w:t>
      </w:r>
    </w:p>
    <w:p w:rsidR="00205226" w:rsidRPr="00685330" w:rsidRDefault="00205226" w:rsidP="00205226">
      <w:pPr>
        <w:ind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85330">
        <w:rPr>
          <w:rFonts w:ascii="Times New Roman" w:eastAsia="Calibri" w:hAnsi="Times New Roman" w:cs="Times New Roman"/>
          <w:sz w:val="28"/>
          <w:szCs w:val="28"/>
          <w:lang w:eastAsia="en-US"/>
        </w:rPr>
        <w:t>категориальный подход;</w:t>
      </w:r>
    </w:p>
    <w:p w:rsidR="00205226" w:rsidRPr="00685330" w:rsidRDefault="00205226" w:rsidP="00205226">
      <w:pPr>
        <w:ind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85330">
        <w:rPr>
          <w:rFonts w:ascii="Times New Roman" w:eastAsia="Calibri" w:hAnsi="Times New Roman" w:cs="Times New Roman"/>
          <w:sz w:val="28"/>
          <w:szCs w:val="28"/>
          <w:lang w:eastAsia="en-US"/>
        </w:rPr>
        <w:t>адресный подход, при котором меры социальной поддержки гражданам (семьям) независимо от их категориальной или профессиональной принадлежности предоставляются с учетом принципа нуждаемости, то есть их экономического потенциала (доходов, имущества);</w:t>
      </w:r>
    </w:p>
    <w:p w:rsidR="00205226" w:rsidRPr="00685330" w:rsidRDefault="00205226" w:rsidP="00205226">
      <w:pPr>
        <w:ind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85330">
        <w:rPr>
          <w:rFonts w:ascii="Times New Roman" w:eastAsia="Calibri" w:hAnsi="Times New Roman" w:cs="Times New Roman"/>
          <w:sz w:val="28"/>
          <w:szCs w:val="28"/>
          <w:lang w:eastAsia="en-US"/>
        </w:rPr>
        <w:t>дифференциация форм социальной поддержки граждан с учетом особенностей групп получателей;</w:t>
      </w:r>
    </w:p>
    <w:p w:rsidR="00205226" w:rsidRPr="00685330" w:rsidRDefault="00205226" w:rsidP="00205226">
      <w:pPr>
        <w:ind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85330">
        <w:rPr>
          <w:rFonts w:ascii="Times New Roman" w:eastAsia="Calibri" w:hAnsi="Times New Roman" w:cs="Times New Roman"/>
          <w:sz w:val="28"/>
          <w:szCs w:val="28"/>
          <w:lang w:eastAsia="en-US"/>
        </w:rPr>
        <w:t>дифференциация сроков и периодичности предоставления мер соци</w:t>
      </w:r>
      <w:r w:rsidR="001041A7"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Pr="00685330">
        <w:rPr>
          <w:rFonts w:ascii="Times New Roman" w:eastAsia="Calibri" w:hAnsi="Times New Roman" w:cs="Times New Roman"/>
          <w:sz w:val="28"/>
          <w:szCs w:val="28"/>
          <w:lang w:eastAsia="en-US"/>
        </w:rPr>
        <w:t>льной поддержки – на определенный срок либо разовая.</w:t>
      </w:r>
    </w:p>
    <w:p w:rsidR="00136010" w:rsidRPr="00D42194" w:rsidRDefault="00136010" w:rsidP="00136010">
      <w:pPr>
        <w:pStyle w:val="ConsPlusNormal"/>
        <w:numPr>
          <w:ilvl w:val="0"/>
          <w:numId w:val="1"/>
        </w:num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Городской </w:t>
      </w:r>
      <w:r w:rsidRPr="00D42194">
        <w:rPr>
          <w:rFonts w:ascii="Times New Roman" w:eastAsia="Times New Roman" w:hAnsi="Times New Roman" w:cs="Times New Roman"/>
          <w:sz w:val="28"/>
          <w:szCs w:val="28"/>
        </w:rPr>
        <w:t xml:space="preserve">округ участвует в реализации регионального проекта «Финансовая поддержка семей при рождении детей на территории Ставропольского края» (далее – проект), который действует в рамках национального проекта «Демография», паспорт которого утвержден президиумом Совета при Президенте Российской Федерации по стратегическому развитию и национальным проектам (протокол от 3 сентября </w:t>
      </w:r>
      <w:smartTag w:uri="urn:schemas-microsoft-com:office:smarttags" w:element="metricconverter">
        <w:smartTagPr>
          <w:attr w:name="ProductID" w:val="2018 г"/>
        </w:smartTagPr>
        <w:r w:rsidRPr="00D42194">
          <w:rPr>
            <w:rFonts w:ascii="Times New Roman" w:eastAsia="Times New Roman" w:hAnsi="Times New Roman" w:cs="Times New Roman"/>
            <w:sz w:val="28"/>
            <w:szCs w:val="28"/>
          </w:rPr>
          <w:t>2018 г</w:t>
        </w:r>
      </w:smartTag>
      <w:r w:rsidRPr="00D42194">
        <w:rPr>
          <w:rFonts w:ascii="Times New Roman" w:eastAsia="Times New Roman" w:hAnsi="Times New Roman" w:cs="Times New Roman"/>
          <w:sz w:val="28"/>
          <w:szCs w:val="28"/>
        </w:rPr>
        <w:t>. № 10).</w:t>
      </w:r>
    </w:p>
    <w:p w:rsidR="00136010" w:rsidRPr="00D42194" w:rsidRDefault="00136010" w:rsidP="00136010">
      <w:pPr>
        <w:pStyle w:val="ConsPlusNormal"/>
        <w:numPr>
          <w:ilvl w:val="0"/>
          <w:numId w:val="1"/>
        </w:num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2194">
        <w:rPr>
          <w:rFonts w:ascii="Times New Roman" w:eastAsia="Times New Roman" w:hAnsi="Times New Roman" w:cs="Times New Roman"/>
          <w:sz w:val="28"/>
          <w:szCs w:val="28"/>
        </w:rPr>
        <w:t>В рамках проекта осуществляется предоставление мер социальной поддержки в виде:</w:t>
      </w:r>
    </w:p>
    <w:p w:rsidR="00136010" w:rsidRPr="00D42194" w:rsidRDefault="00136010" w:rsidP="00136010">
      <w:pPr>
        <w:pStyle w:val="ConsPlusNormal"/>
        <w:numPr>
          <w:ilvl w:val="0"/>
          <w:numId w:val="1"/>
        </w:num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2194">
        <w:rPr>
          <w:rFonts w:ascii="Times New Roman" w:eastAsia="Times New Roman" w:hAnsi="Times New Roman" w:cs="Times New Roman"/>
          <w:sz w:val="28"/>
          <w:szCs w:val="28"/>
        </w:rPr>
        <w:t>ежемесячной выплаты в связи с рождением (усыновлением) первого ребенка в целях оказания финансовой поддержки семьям, имеющим первого ребенка в возрасте до 1,5 лет, в которых среднедушевой доход на каждого члена семьи не превышает 1,5-кратную величину прожиточного минимума трудоспособного населения;</w:t>
      </w:r>
    </w:p>
    <w:p w:rsidR="00136010" w:rsidRPr="00D42194" w:rsidRDefault="00136010" w:rsidP="00136010">
      <w:pPr>
        <w:pStyle w:val="ConsPlusNormal"/>
        <w:numPr>
          <w:ilvl w:val="0"/>
          <w:numId w:val="1"/>
        </w:num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2194">
        <w:rPr>
          <w:rFonts w:ascii="Times New Roman" w:eastAsia="Times New Roman" w:hAnsi="Times New Roman" w:cs="Times New Roman"/>
          <w:sz w:val="28"/>
          <w:szCs w:val="28"/>
        </w:rPr>
        <w:t>ежемесячной денежной выплаты нуждающимся в поддержке семьям, назначаемой в случае рождения в них после 31 декабря 2012 года третьего ребенка или последующих детей до достижения ребенком возраста трех лет, в целях оказания финансовой поддержки семьям, имеющим трех и более детей;</w:t>
      </w:r>
    </w:p>
    <w:p w:rsidR="00136010" w:rsidRPr="00D42194" w:rsidRDefault="00136010" w:rsidP="00136010">
      <w:pPr>
        <w:pStyle w:val="ConsPlusNormal"/>
        <w:numPr>
          <w:ilvl w:val="0"/>
          <w:numId w:val="1"/>
        </w:num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2194">
        <w:rPr>
          <w:rFonts w:ascii="Times New Roman" w:eastAsia="Times New Roman" w:hAnsi="Times New Roman" w:cs="Times New Roman"/>
          <w:sz w:val="28"/>
          <w:szCs w:val="28"/>
        </w:rPr>
        <w:t>государственной социальной помощи на основании социального контракта.</w:t>
      </w:r>
    </w:p>
    <w:p w:rsidR="00136010" w:rsidRPr="0074076D" w:rsidRDefault="00136010" w:rsidP="00136010">
      <w:pPr>
        <w:rPr>
          <w:rStyle w:val="FontStyle29"/>
          <w:rFonts w:eastAsia="Times New Roman"/>
          <w:sz w:val="28"/>
          <w:szCs w:val="28"/>
        </w:rPr>
      </w:pPr>
      <w:r w:rsidRPr="00F61EE0">
        <w:rPr>
          <w:rFonts w:ascii="Times New Roman" w:hAnsi="Times New Roman" w:cs="Times New Roman"/>
          <w:sz w:val="28"/>
          <w:szCs w:val="28"/>
        </w:rPr>
        <w:t xml:space="preserve">Так, в течение 2019 года   ежемесячная  денежная выплата  нуждающимся в поддержке семьям, назначаемая  в случае рождения в них после 31 декабря 2012 года третьего ребенка или последующих детей до достижения ребенком возраста трех лет была назначена 291 заявителю. Размер выплаты в 2019 году составлял </w:t>
      </w:r>
      <w:r w:rsidRPr="00F61EE0">
        <w:rPr>
          <w:rFonts w:ascii="Times New Roman" w:hAnsi="Times New Roman" w:cs="Times New Roman"/>
          <w:sz w:val="28"/>
          <w:szCs w:val="28"/>
        </w:rPr>
        <w:lastRenderedPageBreak/>
        <w:t xml:space="preserve">7950рублей, объем </w:t>
      </w:r>
      <w:r w:rsidRPr="0074076D">
        <w:rPr>
          <w:rFonts w:ascii="Times New Roman" w:hAnsi="Times New Roman" w:cs="Times New Roman"/>
          <w:sz w:val="28"/>
          <w:szCs w:val="28"/>
        </w:rPr>
        <w:t>финансирования на ее предоставление   - 26500,0 тыс. руб</w:t>
      </w:r>
      <w:r>
        <w:rPr>
          <w:rFonts w:ascii="Times New Roman" w:hAnsi="Times New Roman" w:cs="Times New Roman"/>
          <w:sz w:val="28"/>
          <w:szCs w:val="28"/>
        </w:rPr>
        <w:t>лей</w:t>
      </w:r>
      <w:r w:rsidRPr="0074076D">
        <w:rPr>
          <w:rFonts w:ascii="Times New Roman" w:hAnsi="Times New Roman" w:cs="Times New Roman"/>
          <w:sz w:val="28"/>
          <w:szCs w:val="28"/>
        </w:rPr>
        <w:t>, численность получателей на 01.01.2020 г. – 253 человека. С</w:t>
      </w:r>
      <w:r w:rsidRPr="0074076D">
        <w:rPr>
          <w:rStyle w:val="FontStyle29"/>
          <w:rFonts w:eastAsia="Times New Roman"/>
          <w:sz w:val="28"/>
          <w:szCs w:val="28"/>
        </w:rPr>
        <w:t xml:space="preserve"> начала 2020 года </w:t>
      </w:r>
      <w:r w:rsidRPr="0074076D">
        <w:rPr>
          <w:rStyle w:val="FontStyle29"/>
          <w:sz w:val="28"/>
          <w:szCs w:val="28"/>
        </w:rPr>
        <w:t>выплата назначена</w:t>
      </w:r>
      <w:r w:rsidRPr="0074076D">
        <w:rPr>
          <w:rStyle w:val="FontStyle29"/>
          <w:rFonts w:eastAsia="Times New Roman"/>
          <w:sz w:val="28"/>
          <w:szCs w:val="28"/>
        </w:rPr>
        <w:t xml:space="preserve"> 35 семьям на общую сумму 344,51 тыс.рублей. </w:t>
      </w:r>
      <w:r w:rsidRPr="0074076D">
        <w:rPr>
          <w:rStyle w:val="FontStyle29"/>
          <w:sz w:val="28"/>
          <w:szCs w:val="28"/>
        </w:rPr>
        <w:t>На 01.10.2020 года количество получателей составило 252 человека.</w:t>
      </w:r>
    </w:p>
    <w:p w:rsidR="00136010" w:rsidRPr="0074076D" w:rsidRDefault="00136010" w:rsidP="00136010">
      <w:pPr>
        <w:pStyle w:val="3"/>
        <w:shd w:val="clear" w:color="auto" w:fill="auto"/>
        <w:tabs>
          <w:tab w:val="left" w:pos="851"/>
        </w:tabs>
        <w:spacing w:after="0"/>
        <w:ind w:left="40" w:right="60" w:firstLine="66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F61EE0">
        <w:rPr>
          <w:rFonts w:ascii="Times New Roman" w:hAnsi="Times New Roman" w:cs="Times New Roman"/>
          <w:sz w:val="28"/>
          <w:szCs w:val="28"/>
        </w:rPr>
        <w:t xml:space="preserve">В течение </w:t>
      </w:r>
      <w:r>
        <w:rPr>
          <w:rFonts w:ascii="Times New Roman" w:hAnsi="Times New Roman" w:cs="Times New Roman"/>
          <w:sz w:val="28"/>
          <w:szCs w:val="28"/>
        </w:rPr>
        <w:t xml:space="preserve">2019 </w:t>
      </w:r>
      <w:r w:rsidRPr="00F61EE0">
        <w:rPr>
          <w:rFonts w:ascii="Times New Roman" w:hAnsi="Times New Roman" w:cs="Times New Roman"/>
          <w:sz w:val="28"/>
          <w:szCs w:val="28"/>
        </w:rPr>
        <w:t xml:space="preserve">года ежемесячная выплата в связи с рождением (усыновлением) первого ребенка назначена  223 заявителям, что в 2,2 раза больше, чем в 2018 году (102). Ее размер составлял 9154 рубля, численность получателей  на конец года  - 149 человек, а общая </w:t>
      </w:r>
      <w:r w:rsidRPr="0074076D">
        <w:rPr>
          <w:rFonts w:ascii="Times New Roman" w:hAnsi="Times New Roman" w:cs="Times New Roman"/>
          <w:sz w:val="28"/>
          <w:szCs w:val="28"/>
        </w:rPr>
        <w:t>сумма произведенных министерством выплат -  18307,93 тыс. рублей. С</w:t>
      </w:r>
      <w:r w:rsidRPr="0074076D">
        <w:rPr>
          <w:rStyle w:val="FontStyle29"/>
          <w:rFonts w:eastAsia="Calibri"/>
          <w:sz w:val="28"/>
          <w:szCs w:val="28"/>
        </w:rPr>
        <w:t xml:space="preserve"> начала 2020 года </w:t>
      </w:r>
      <w:r w:rsidRPr="0074076D">
        <w:rPr>
          <w:rStyle w:val="FontStyle29"/>
          <w:sz w:val="28"/>
          <w:szCs w:val="28"/>
        </w:rPr>
        <w:t xml:space="preserve">выплата назначена </w:t>
      </w:r>
      <w:r w:rsidRPr="0074076D">
        <w:rPr>
          <w:rStyle w:val="FontStyle29"/>
          <w:rFonts w:eastAsia="Calibri"/>
          <w:sz w:val="28"/>
          <w:szCs w:val="28"/>
        </w:rPr>
        <w:t>77 семьям</w:t>
      </w:r>
      <w:r w:rsidRPr="0074076D">
        <w:rPr>
          <w:rStyle w:val="FontStyle29"/>
          <w:sz w:val="28"/>
          <w:szCs w:val="28"/>
        </w:rPr>
        <w:t xml:space="preserve"> на</w:t>
      </w:r>
      <w:r w:rsidRPr="0074076D">
        <w:rPr>
          <w:rStyle w:val="FontStyle29"/>
          <w:rFonts w:eastAsia="Calibri"/>
          <w:sz w:val="28"/>
          <w:szCs w:val="28"/>
        </w:rPr>
        <w:t>сумму 3 398,13 тыс. руб</w:t>
      </w:r>
      <w:r>
        <w:rPr>
          <w:rStyle w:val="FontStyle29"/>
          <w:rFonts w:eastAsia="Calibri"/>
          <w:sz w:val="28"/>
          <w:szCs w:val="28"/>
        </w:rPr>
        <w:t>лей</w:t>
      </w:r>
      <w:r w:rsidRPr="0074076D">
        <w:rPr>
          <w:rStyle w:val="FontStyle29"/>
          <w:rFonts w:eastAsia="Calibri"/>
          <w:sz w:val="28"/>
          <w:szCs w:val="28"/>
        </w:rPr>
        <w:t>.</w:t>
      </w:r>
      <w:r w:rsidRPr="0074076D">
        <w:rPr>
          <w:rStyle w:val="FontStyle29"/>
          <w:sz w:val="28"/>
          <w:szCs w:val="28"/>
        </w:rPr>
        <w:t xml:space="preserve"> На 01.10.2020 года количество получателей составило 289 человек.</w:t>
      </w:r>
    </w:p>
    <w:p w:rsidR="00136010" w:rsidRPr="00567918" w:rsidRDefault="00136010" w:rsidP="00136010">
      <w:pPr>
        <w:pStyle w:val="3"/>
        <w:shd w:val="clear" w:color="auto" w:fill="auto"/>
        <w:tabs>
          <w:tab w:val="left" w:pos="709"/>
        </w:tabs>
        <w:spacing w:after="0"/>
        <w:ind w:left="40" w:right="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61EE0">
        <w:rPr>
          <w:rFonts w:ascii="Times New Roman" w:hAnsi="Times New Roman" w:cs="Times New Roman"/>
          <w:sz w:val="28"/>
          <w:szCs w:val="28"/>
        </w:rPr>
        <w:t xml:space="preserve">Государственную   социальную   помощь на основании социального контракта за счет средств </w:t>
      </w:r>
      <w:r w:rsidRPr="00567918">
        <w:rPr>
          <w:rFonts w:ascii="Times New Roman" w:hAnsi="Times New Roman" w:cs="Times New Roman"/>
          <w:sz w:val="28"/>
          <w:szCs w:val="28"/>
        </w:rPr>
        <w:t xml:space="preserve">бюджета Ставропольского края в 2019 году  получили две семьи  на развитие подсобного хозяйства на общую сумму 100,0 тыс. </w:t>
      </w:r>
      <w:r w:rsidRPr="00385419">
        <w:rPr>
          <w:rFonts w:ascii="Times New Roman" w:hAnsi="Times New Roman" w:cs="Times New Roman"/>
          <w:sz w:val="28"/>
          <w:szCs w:val="28"/>
        </w:rPr>
        <w:t xml:space="preserve">рублей. За 9 месяцев  2020 года с гражданами городского округа  заключено 7 социальных контрактов (из них  - 3 многодетные семьи). </w:t>
      </w:r>
      <w:r w:rsidRPr="00385419">
        <w:rPr>
          <w:rFonts w:ascii="Times New Roman" w:eastAsia="Calibri" w:hAnsi="Times New Roman" w:cs="Times New Roman"/>
          <w:sz w:val="28"/>
          <w:szCs w:val="28"/>
        </w:rPr>
        <w:t xml:space="preserve">Для выхода из тяжелой жизненной ситуации </w:t>
      </w:r>
      <w:r w:rsidRPr="00385419">
        <w:rPr>
          <w:rFonts w:ascii="Times New Roman" w:hAnsi="Times New Roman" w:cs="Times New Roman"/>
          <w:sz w:val="28"/>
          <w:szCs w:val="28"/>
        </w:rPr>
        <w:t xml:space="preserve">семьям </w:t>
      </w:r>
      <w:r w:rsidRPr="00385419">
        <w:rPr>
          <w:rFonts w:ascii="Times New Roman" w:eastAsia="Calibri" w:hAnsi="Times New Roman" w:cs="Times New Roman"/>
          <w:sz w:val="28"/>
          <w:szCs w:val="28"/>
        </w:rPr>
        <w:t>выделенысредств</w:t>
      </w:r>
      <w:r w:rsidRPr="00385419">
        <w:rPr>
          <w:rFonts w:ascii="Times New Roman" w:hAnsi="Times New Roman" w:cs="Times New Roman"/>
          <w:sz w:val="28"/>
          <w:szCs w:val="28"/>
        </w:rPr>
        <w:t>а</w:t>
      </w:r>
      <w:r w:rsidRPr="00385419">
        <w:rPr>
          <w:rFonts w:ascii="Times New Roman" w:eastAsia="Calibri" w:hAnsi="Times New Roman" w:cs="Times New Roman"/>
          <w:kern w:val="28"/>
          <w:sz w:val="28"/>
          <w:szCs w:val="28"/>
        </w:rPr>
        <w:t xml:space="preserve"> на развитие личного подсобного хозяйства в размере 500,00 тыс. рублей</w:t>
      </w:r>
      <w:r w:rsidRPr="00385419">
        <w:rPr>
          <w:rStyle w:val="FontStyle29"/>
          <w:sz w:val="28"/>
          <w:szCs w:val="28"/>
        </w:rPr>
        <w:t>.</w:t>
      </w:r>
    </w:p>
    <w:p w:rsidR="00136010" w:rsidRPr="00F61EE0" w:rsidRDefault="00136010" w:rsidP="00136010">
      <w:pPr>
        <w:pStyle w:val="3"/>
        <w:shd w:val="clear" w:color="auto" w:fill="auto"/>
        <w:tabs>
          <w:tab w:val="left" w:pos="709"/>
        </w:tabs>
        <w:spacing w:after="0"/>
        <w:ind w:left="40" w:right="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Финансовая поддержка семей с детьми не исчерпывается  выплатами, предусмотренными  региональным проектом.</w:t>
      </w:r>
    </w:p>
    <w:p w:rsidR="00136010" w:rsidRPr="00F61EE0" w:rsidRDefault="00136010" w:rsidP="00136010">
      <w:pPr>
        <w:pStyle w:val="3"/>
        <w:shd w:val="clear" w:color="auto" w:fill="auto"/>
        <w:spacing w:after="0"/>
        <w:ind w:left="60" w:right="60"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Так, п</w:t>
      </w:r>
      <w:r w:rsidRPr="00F61EE0">
        <w:rPr>
          <w:rFonts w:ascii="Times New Roman" w:hAnsi="Times New Roman" w:cs="Times New Roman"/>
          <w:sz w:val="28"/>
          <w:szCs w:val="28"/>
        </w:rPr>
        <w:t xml:space="preserve">о состоянию на 01.01.2020 года на учете в </w:t>
      </w:r>
      <w:r>
        <w:rPr>
          <w:rFonts w:ascii="Times New Roman" w:hAnsi="Times New Roman" w:cs="Times New Roman"/>
          <w:sz w:val="28"/>
          <w:szCs w:val="28"/>
        </w:rPr>
        <w:t>УТСЗН</w:t>
      </w:r>
      <w:r w:rsidRPr="00F61EE0">
        <w:rPr>
          <w:rFonts w:ascii="Times New Roman" w:hAnsi="Times New Roman" w:cs="Times New Roman"/>
          <w:sz w:val="28"/>
          <w:szCs w:val="28"/>
        </w:rPr>
        <w:t xml:space="preserve"> состо</w:t>
      </w:r>
      <w:r>
        <w:rPr>
          <w:rFonts w:ascii="Times New Roman" w:hAnsi="Times New Roman" w:cs="Times New Roman"/>
          <w:sz w:val="28"/>
          <w:szCs w:val="28"/>
        </w:rPr>
        <w:t>яло</w:t>
      </w:r>
      <w:r w:rsidRPr="00F61EE0">
        <w:rPr>
          <w:rFonts w:ascii="Times New Roman" w:hAnsi="Times New Roman" w:cs="Times New Roman"/>
          <w:sz w:val="28"/>
          <w:szCs w:val="28"/>
        </w:rPr>
        <w:t xml:space="preserve"> 2137 получателей  пособия на ребенка на </w:t>
      </w:r>
      <w:r>
        <w:rPr>
          <w:rFonts w:ascii="Times New Roman" w:hAnsi="Times New Roman" w:cs="Times New Roman"/>
          <w:sz w:val="28"/>
          <w:szCs w:val="28"/>
        </w:rPr>
        <w:t xml:space="preserve">4348 </w:t>
      </w:r>
      <w:r w:rsidRPr="00F61EE0">
        <w:rPr>
          <w:rFonts w:ascii="Times New Roman" w:hAnsi="Times New Roman" w:cs="Times New Roman"/>
          <w:sz w:val="28"/>
          <w:szCs w:val="28"/>
        </w:rPr>
        <w:t>детей, объем финансирования  на его выплату  составил 27600,0 тыс. руб</w:t>
      </w:r>
      <w:r>
        <w:rPr>
          <w:rFonts w:ascii="Times New Roman" w:hAnsi="Times New Roman" w:cs="Times New Roman"/>
          <w:sz w:val="28"/>
          <w:szCs w:val="28"/>
        </w:rPr>
        <w:t>лей</w:t>
      </w:r>
      <w:r w:rsidRPr="00F61EE0">
        <w:rPr>
          <w:rFonts w:ascii="Times New Roman" w:hAnsi="Times New Roman" w:cs="Times New Roman"/>
          <w:sz w:val="28"/>
          <w:szCs w:val="28"/>
        </w:rPr>
        <w:t xml:space="preserve">.  Пособие назначается сроком на 1 год, затем получателю необходимо обратиться с  заявление о получении пособия на новый период. 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F61EE0">
        <w:rPr>
          <w:rFonts w:ascii="Times New Roman" w:hAnsi="Times New Roman" w:cs="Times New Roman"/>
          <w:sz w:val="28"/>
          <w:szCs w:val="28"/>
        </w:rPr>
        <w:t xml:space="preserve"> 2019 году пособие на ребенка  было назначено 2915 заявителям</w:t>
      </w:r>
      <w:r>
        <w:rPr>
          <w:rFonts w:ascii="Times New Roman" w:hAnsi="Times New Roman" w:cs="Times New Roman"/>
          <w:sz w:val="28"/>
          <w:szCs w:val="28"/>
        </w:rPr>
        <w:t>, в 2020 году – 1192 заявителям</w:t>
      </w:r>
      <w:r w:rsidRPr="00F61EE0">
        <w:rPr>
          <w:rFonts w:ascii="Times New Roman" w:hAnsi="Times New Roman" w:cs="Times New Roman"/>
          <w:sz w:val="28"/>
          <w:szCs w:val="28"/>
        </w:rPr>
        <w:t>.</w:t>
      </w:r>
    </w:p>
    <w:p w:rsidR="00136010" w:rsidRPr="00AA32EF" w:rsidRDefault="00136010" w:rsidP="00136010">
      <w:pPr>
        <w:pStyle w:val="3"/>
        <w:shd w:val="clear" w:color="auto" w:fill="auto"/>
        <w:spacing w:after="0"/>
        <w:ind w:left="60" w:right="6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AA32EF">
        <w:rPr>
          <w:rFonts w:ascii="Times New Roman" w:hAnsi="Times New Roman" w:cs="Times New Roman"/>
          <w:sz w:val="28"/>
          <w:szCs w:val="28"/>
        </w:rPr>
        <w:t xml:space="preserve">В течение </w:t>
      </w:r>
      <w:r>
        <w:rPr>
          <w:rFonts w:ascii="Times New Roman" w:hAnsi="Times New Roman" w:cs="Times New Roman"/>
          <w:sz w:val="28"/>
          <w:szCs w:val="28"/>
        </w:rPr>
        <w:t xml:space="preserve">2019 </w:t>
      </w:r>
      <w:r w:rsidRPr="00AA32EF">
        <w:rPr>
          <w:rFonts w:ascii="Times New Roman" w:hAnsi="Times New Roman" w:cs="Times New Roman"/>
          <w:sz w:val="28"/>
          <w:szCs w:val="28"/>
        </w:rPr>
        <w:t>года ежемесячное пособие по уходу за ребенком до 1,5 лет  неработающим  жителям назначено  284 заявителям</w:t>
      </w:r>
      <w:r>
        <w:rPr>
          <w:rFonts w:ascii="Times New Roman" w:hAnsi="Times New Roman" w:cs="Times New Roman"/>
          <w:sz w:val="28"/>
          <w:szCs w:val="28"/>
        </w:rPr>
        <w:t xml:space="preserve"> (в 2020 году – 165)</w:t>
      </w:r>
      <w:r w:rsidRPr="00AA32EF">
        <w:rPr>
          <w:rFonts w:ascii="Times New Roman" w:hAnsi="Times New Roman" w:cs="Times New Roman"/>
          <w:sz w:val="28"/>
          <w:szCs w:val="28"/>
        </w:rPr>
        <w:t>, объем финансирования на его предоставление  составил 31908,72 тыс. руб</w:t>
      </w:r>
      <w:r>
        <w:rPr>
          <w:rFonts w:ascii="Times New Roman" w:hAnsi="Times New Roman" w:cs="Times New Roman"/>
          <w:sz w:val="28"/>
          <w:szCs w:val="28"/>
        </w:rPr>
        <w:t>лей</w:t>
      </w:r>
      <w:r w:rsidRPr="00AA32EF">
        <w:rPr>
          <w:rFonts w:ascii="Times New Roman" w:hAnsi="Times New Roman" w:cs="Times New Roman"/>
          <w:sz w:val="28"/>
          <w:szCs w:val="28"/>
        </w:rPr>
        <w:t>, численность получателей на 01.01.2020 г. - 384 чел.</w:t>
      </w:r>
    </w:p>
    <w:p w:rsidR="00136010" w:rsidRPr="00400740" w:rsidRDefault="00136010" w:rsidP="00136010">
      <w:pPr>
        <w:pStyle w:val="3"/>
        <w:shd w:val="clear" w:color="auto" w:fill="auto"/>
        <w:spacing w:after="0"/>
        <w:ind w:left="60" w:right="60"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Pr="00AA32EF">
        <w:rPr>
          <w:rFonts w:ascii="Times New Roman" w:hAnsi="Times New Roman" w:cs="Times New Roman"/>
          <w:sz w:val="28"/>
          <w:szCs w:val="28"/>
        </w:rPr>
        <w:t xml:space="preserve">диновременное   пособие при рождении ребенка </w:t>
      </w:r>
      <w:r>
        <w:rPr>
          <w:rFonts w:ascii="Times New Roman" w:hAnsi="Times New Roman" w:cs="Times New Roman"/>
          <w:sz w:val="28"/>
          <w:szCs w:val="28"/>
        </w:rPr>
        <w:t>в 2019 году назн</w:t>
      </w:r>
      <w:r w:rsidRPr="00AA32EF">
        <w:rPr>
          <w:rFonts w:ascii="Times New Roman" w:hAnsi="Times New Roman" w:cs="Times New Roman"/>
          <w:sz w:val="28"/>
          <w:szCs w:val="28"/>
        </w:rPr>
        <w:t>ачено 181 заявителю на 3190,62 тыс. руб</w:t>
      </w:r>
      <w:r>
        <w:rPr>
          <w:rFonts w:ascii="Times New Roman" w:hAnsi="Times New Roman" w:cs="Times New Roman"/>
          <w:sz w:val="28"/>
          <w:szCs w:val="28"/>
        </w:rPr>
        <w:t xml:space="preserve">лей (в 2020 </w:t>
      </w:r>
      <w:r w:rsidRPr="00400740">
        <w:rPr>
          <w:rFonts w:ascii="Times New Roman" w:hAnsi="Times New Roman" w:cs="Times New Roman"/>
          <w:sz w:val="28"/>
          <w:szCs w:val="28"/>
        </w:rPr>
        <w:t>году – 92 заявителям).</w:t>
      </w:r>
    </w:p>
    <w:p w:rsidR="00136010" w:rsidRPr="00F61EE0" w:rsidRDefault="00136010" w:rsidP="00136010">
      <w:pPr>
        <w:pStyle w:val="3"/>
        <w:shd w:val="clear" w:color="auto" w:fill="auto"/>
        <w:spacing w:after="0"/>
        <w:ind w:left="60" w:right="6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00740">
        <w:rPr>
          <w:rFonts w:ascii="Times New Roman" w:eastAsia="Calibri" w:hAnsi="Times New Roman" w:cs="Times New Roman"/>
          <w:sz w:val="28"/>
          <w:szCs w:val="28"/>
        </w:rPr>
        <w:t>Ежемесячная денежная компенсация на каждого ребенка в возрасте до 18 лет</w:t>
      </w:r>
      <w:r w:rsidR="00BE6DAD">
        <w:rPr>
          <w:rFonts w:ascii="Times New Roman" w:hAnsi="Times New Roman" w:cs="Times New Roman"/>
          <w:sz w:val="28"/>
          <w:szCs w:val="28"/>
        </w:rPr>
        <w:t xml:space="preserve"> в 2019 году назначена </w:t>
      </w:r>
      <w:r w:rsidRPr="00400740">
        <w:rPr>
          <w:rFonts w:ascii="Times New Roman" w:hAnsi="Times New Roman" w:cs="Times New Roman"/>
          <w:sz w:val="28"/>
          <w:szCs w:val="28"/>
        </w:rPr>
        <w:t xml:space="preserve">162 многодетным семьям (в 2020 году – 93), численность получателей </w:t>
      </w:r>
      <w:r w:rsidR="00BE6DAD">
        <w:rPr>
          <w:rFonts w:ascii="Times New Roman" w:hAnsi="Times New Roman" w:cs="Times New Roman"/>
          <w:sz w:val="28"/>
          <w:szCs w:val="28"/>
        </w:rPr>
        <w:t xml:space="preserve">на 01.01.2020 г. - 782 чел. на </w:t>
      </w:r>
      <w:r w:rsidRPr="00400740">
        <w:rPr>
          <w:rFonts w:ascii="Times New Roman" w:hAnsi="Times New Roman" w:cs="Times New Roman"/>
          <w:sz w:val="28"/>
          <w:szCs w:val="28"/>
        </w:rPr>
        <w:t>2660 детей,</w:t>
      </w:r>
      <w:r w:rsidR="00BE6DAD">
        <w:rPr>
          <w:rFonts w:ascii="Times New Roman" w:hAnsi="Times New Roman" w:cs="Times New Roman"/>
          <w:sz w:val="28"/>
          <w:szCs w:val="28"/>
        </w:rPr>
        <w:t xml:space="preserve"> на 01.10.2020 года 788 человек (в 2018 году </w:t>
      </w:r>
      <w:r w:rsidRPr="00F61EE0">
        <w:rPr>
          <w:rFonts w:ascii="Times New Roman" w:hAnsi="Times New Roman" w:cs="Times New Roman"/>
          <w:sz w:val="28"/>
          <w:szCs w:val="28"/>
        </w:rPr>
        <w:t xml:space="preserve">770 </w:t>
      </w:r>
      <w:r w:rsidR="00BE6DAD">
        <w:rPr>
          <w:rFonts w:ascii="Times New Roman" w:hAnsi="Times New Roman" w:cs="Times New Roman"/>
          <w:sz w:val="28"/>
          <w:szCs w:val="28"/>
        </w:rPr>
        <w:t xml:space="preserve">получателей на 2606 </w:t>
      </w:r>
      <w:r w:rsidRPr="00F61EE0">
        <w:rPr>
          <w:rFonts w:ascii="Times New Roman" w:hAnsi="Times New Roman" w:cs="Times New Roman"/>
          <w:sz w:val="28"/>
          <w:szCs w:val="28"/>
        </w:rPr>
        <w:t>детей), объем финансирования на ее предоставление</w:t>
      </w:r>
      <w:r w:rsidR="00BE6DAD">
        <w:rPr>
          <w:rFonts w:ascii="Times New Roman" w:hAnsi="Times New Roman" w:cs="Times New Roman"/>
          <w:sz w:val="28"/>
          <w:szCs w:val="28"/>
        </w:rPr>
        <w:t xml:space="preserve"> составил </w:t>
      </w:r>
      <w:r w:rsidRPr="00F61EE0">
        <w:rPr>
          <w:rFonts w:ascii="Times New Roman" w:hAnsi="Times New Roman" w:cs="Times New Roman"/>
          <w:sz w:val="28"/>
          <w:szCs w:val="28"/>
        </w:rPr>
        <w:t>11765,0тыс. руб</w:t>
      </w:r>
      <w:r>
        <w:rPr>
          <w:rFonts w:ascii="Times New Roman" w:hAnsi="Times New Roman" w:cs="Times New Roman"/>
          <w:sz w:val="28"/>
          <w:szCs w:val="28"/>
        </w:rPr>
        <w:t>лей</w:t>
      </w:r>
      <w:r w:rsidRPr="00F61EE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36010" w:rsidRPr="00F61EE0" w:rsidRDefault="00136010" w:rsidP="00136010">
      <w:pPr>
        <w:pStyle w:val="3"/>
        <w:shd w:val="clear" w:color="auto" w:fill="auto"/>
        <w:spacing w:after="0"/>
        <w:ind w:left="60" w:right="6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F61EE0">
        <w:rPr>
          <w:rFonts w:ascii="Times New Roman" w:hAnsi="Times New Roman" w:cs="Times New Roman"/>
          <w:sz w:val="28"/>
          <w:szCs w:val="28"/>
        </w:rPr>
        <w:t xml:space="preserve">Ежегодную компенсацию многодетным семьям на приобретение школьной формы </w:t>
      </w:r>
      <w:r>
        <w:rPr>
          <w:rFonts w:ascii="Times New Roman" w:hAnsi="Times New Roman" w:cs="Times New Roman"/>
          <w:sz w:val="28"/>
          <w:szCs w:val="28"/>
        </w:rPr>
        <w:t xml:space="preserve">в 2019 году </w:t>
      </w:r>
      <w:r w:rsidRPr="00F61EE0">
        <w:rPr>
          <w:rFonts w:ascii="Times New Roman" w:hAnsi="Times New Roman" w:cs="Times New Roman"/>
          <w:sz w:val="28"/>
          <w:szCs w:val="28"/>
        </w:rPr>
        <w:t>получили 480 семей, воспитывающих 958  школьников, объем финансирования на ее предоставление составил 1083,1  тыс. руб</w:t>
      </w:r>
      <w:r w:rsidR="005F41AF">
        <w:rPr>
          <w:rFonts w:ascii="Times New Roman" w:hAnsi="Times New Roman" w:cs="Times New Roman"/>
          <w:sz w:val="28"/>
          <w:szCs w:val="28"/>
        </w:rPr>
        <w:t>лей</w:t>
      </w:r>
      <w:r w:rsidRPr="00F61EE0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В 2020 году эту выплату получили 426 семей.</w:t>
      </w:r>
    </w:p>
    <w:p w:rsidR="00136010" w:rsidRDefault="00136010" w:rsidP="00136010">
      <w:pPr>
        <w:pStyle w:val="3"/>
        <w:shd w:val="clear" w:color="auto" w:fill="auto"/>
        <w:spacing w:after="0"/>
        <w:ind w:left="60" w:right="60"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2019 году в</w:t>
      </w:r>
      <w:r w:rsidRPr="00F61EE0">
        <w:rPr>
          <w:rFonts w:ascii="Times New Roman" w:hAnsi="Times New Roman" w:cs="Times New Roman"/>
          <w:sz w:val="28"/>
          <w:szCs w:val="28"/>
        </w:rPr>
        <w:t>ыплачено пособие на проезд  71 студенту</w:t>
      </w:r>
      <w:r>
        <w:rPr>
          <w:rFonts w:ascii="Times New Roman" w:hAnsi="Times New Roman" w:cs="Times New Roman"/>
          <w:sz w:val="28"/>
          <w:szCs w:val="28"/>
        </w:rPr>
        <w:t xml:space="preserve"> (в 2020 году – 59)</w:t>
      </w:r>
      <w:r w:rsidRPr="00F61EE0">
        <w:rPr>
          <w:rFonts w:ascii="Times New Roman" w:hAnsi="Times New Roman" w:cs="Times New Roman"/>
          <w:sz w:val="28"/>
          <w:szCs w:val="28"/>
        </w:rPr>
        <w:t>,  объем финансирования на его предоставление составил 93,8 тыс. руб</w:t>
      </w:r>
      <w:r w:rsidR="005F41AF">
        <w:rPr>
          <w:rFonts w:ascii="Times New Roman" w:hAnsi="Times New Roman" w:cs="Times New Roman"/>
          <w:sz w:val="28"/>
          <w:szCs w:val="28"/>
        </w:rPr>
        <w:t>лей</w:t>
      </w:r>
      <w:r w:rsidRPr="00F61EE0">
        <w:rPr>
          <w:rFonts w:ascii="Times New Roman" w:hAnsi="Times New Roman" w:cs="Times New Roman"/>
          <w:sz w:val="28"/>
          <w:szCs w:val="28"/>
        </w:rPr>
        <w:t>.  Пособие носит ежегодный характер, чтобы выявить поте</w:t>
      </w:r>
      <w:r>
        <w:rPr>
          <w:rFonts w:ascii="Times New Roman" w:hAnsi="Times New Roman" w:cs="Times New Roman"/>
          <w:sz w:val="28"/>
          <w:szCs w:val="28"/>
        </w:rPr>
        <w:t xml:space="preserve">нциальных получателей, </w:t>
      </w:r>
      <w:r w:rsidRPr="00F61EE0">
        <w:rPr>
          <w:rFonts w:ascii="Times New Roman" w:hAnsi="Times New Roman" w:cs="Times New Roman"/>
          <w:sz w:val="28"/>
          <w:szCs w:val="28"/>
        </w:rPr>
        <w:t xml:space="preserve"> специалисты управления отработали  список граждан,  получивших выплату в предыдущем  году,  выявили   не окончивших обучение и напомнили  о пособии. </w:t>
      </w:r>
    </w:p>
    <w:p w:rsidR="00136010" w:rsidRDefault="00136010" w:rsidP="00136010">
      <w:pPr>
        <w:pStyle w:val="3"/>
        <w:shd w:val="clear" w:color="auto" w:fill="auto"/>
        <w:spacing w:after="0"/>
        <w:ind w:left="60" w:right="60"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2019 года вступил в силу закон Ставропольского края от 20.07.2018 </w:t>
      </w:r>
      <w:r w:rsidR="005F41AF">
        <w:rPr>
          <w:rFonts w:ascii="Times New Roman" w:hAnsi="Times New Roman" w:cs="Times New Roman"/>
          <w:sz w:val="28"/>
          <w:szCs w:val="28"/>
        </w:rPr>
        <w:t>года</w:t>
      </w:r>
      <w:r>
        <w:rPr>
          <w:rFonts w:ascii="Times New Roman" w:hAnsi="Times New Roman" w:cs="Times New Roman"/>
          <w:sz w:val="28"/>
          <w:szCs w:val="28"/>
        </w:rPr>
        <w:t xml:space="preserve"> № 59-кз «О внесении изменений в закон Ставропольского края «О мерах социальной </w:t>
      </w:r>
      <w:r>
        <w:rPr>
          <w:rFonts w:ascii="Times New Roman" w:hAnsi="Times New Roman" w:cs="Times New Roman"/>
          <w:sz w:val="28"/>
          <w:szCs w:val="28"/>
        </w:rPr>
        <w:lastRenderedPageBreak/>
        <w:t>поддержки многодетных семей». В результате в 2019 году  в</w:t>
      </w:r>
      <w:r w:rsidRPr="00F61EE0">
        <w:rPr>
          <w:rFonts w:ascii="Times New Roman" w:hAnsi="Times New Roman" w:cs="Times New Roman"/>
          <w:sz w:val="28"/>
          <w:szCs w:val="28"/>
        </w:rPr>
        <w:t>ыплачена денежная компенсация уплаченного налога на имущество или земельного налога и компенсация родительской платы за посещение ребенком детского сада семьям, в которых в период с 01.01.2011 года по 31.12.2015 года родился третий или последующий ребенок  57 заявителям, расходы на ее предоставление  составили 310,0 тыс. руб</w:t>
      </w:r>
      <w:r>
        <w:rPr>
          <w:rFonts w:ascii="Times New Roman" w:hAnsi="Times New Roman" w:cs="Times New Roman"/>
          <w:sz w:val="28"/>
          <w:szCs w:val="28"/>
        </w:rPr>
        <w:t>лей</w:t>
      </w:r>
      <w:r w:rsidRPr="00F61EE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В 2020 году эту выплату получили 79 многодетных семей.</w:t>
      </w:r>
    </w:p>
    <w:p w:rsidR="00136010" w:rsidRPr="00F61EE0" w:rsidRDefault="00136010" w:rsidP="00136010">
      <w:pPr>
        <w:pStyle w:val="3"/>
        <w:shd w:val="clear" w:color="auto" w:fill="auto"/>
        <w:spacing w:after="0"/>
        <w:ind w:left="60" w:right="60" w:firstLine="700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  <w:r>
        <w:rPr>
          <w:rFonts w:ascii="Times New Roman" w:hAnsi="Times New Roman" w:cs="Times New Roman"/>
          <w:sz w:val="28"/>
          <w:szCs w:val="28"/>
        </w:rPr>
        <w:t xml:space="preserve">В 2019 году </w:t>
      </w:r>
      <w:r w:rsidRPr="00F61EE0">
        <w:rPr>
          <w:rFonts w:ascii="Times New Roman" w:hAnsi="Times New Roman" w:cs="Times New Roman"/>
          <w:sz w:val="28"/>
          <w:szCs w:val="28"/>
        </w:rPr>
        <w:t>назначено ежемесячное пособие на ребенка военнослужащего, проходящего военную службу по призыву 3 заявителям и  единовременное пособие беременной жене военнослужащего, проходящего военную службу по призыву, 2 заявителям, выплата произведена министерством в общей сумме 378,37 тыс. рублей.</w:t>
      </w:r>
    </w:p>
    <w:p w:rsidR="00136010" w:rsidRPr="004378B0" w:rsidRDefault="00136010" w:rsidP="00136010">
      <w:pPr>
        <w:pStyle w:val="3"/>
        <w:shd w:val="clear" w:color="auto" w:fill="auto"/>
        <w:spacing w:after="0"/>
        <w:ind w:left="60" w:right="6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F61EE0">
        <w:rPr>
          <w:rFonts w:ascii="Times New Roman" w:hAnsi="Times New Roman" w:cs="Times New Roman"/>
          <w:sz w:val="28"/>
          <w:szCs w:val="28"/>
        </w:rPr>
        <w:t xml:space="preserve">В течение </w:t>
      </w:r>
      <w:r>
        <w:rPr>
          <w:rFonts w:ascii="Times New Roman" w:hAnsi="Times New Roman" w:cs="Times New Roman"/>
          <w:sz w:val="28"/>
          <w:szCs w:val="28"/>
        </w:rPr>
        <w:t xml:space="preserve">2019 </w:t>
      </w:r>
      <w:r w:rsidRPr="00F61EE0">
        <w:rPr>
          <w:rFonts w:ascii="Times New Roman" w:hAnsi="Times New Roman" w:cs="Times New Roman"/>
          <w:sz w:val="28"/>
          <w:szCs w:val="28"/>
        </w:rPr>
        <w:t>года семьям с детьми назначены выплаты в общей сложности по 4669  заявлениям, что на 18,6% больше 2018 года (3936).Объем финансирования управления  на  их выплату составил  102451,3 тыс. руб</w:t>
      </w:r>
      <w:r>
        <w:rPr>
          <w:rFonts w:ascii="Times New Roman" w:hAnsi="Times New Roman" w:cs="Times New Roman"/>
          <w:sz w:val="28"/>
          <w:szCs w:val="28"/>
        </w:rPr>
        <w:t>лей</w:t>
      </w:r>
      <w:r w:rsidRPr="00F61EE0">
        <w:rPr>
          <w:rFonts w:ascii="Times New Roman" w:hAnsi="Times New Roman" w:cs="Times New Roman"/>
          <w:sz w:val="28"/>
          <w:szCs w:val="28"/>
        </w:rPr>
        <w:t>, еще на 18686,3 тыс. руб</w:t>
      </w:r>
      <w:r w:rsidR="005F41AF">
        <w:rPr>
          <w:rFonts w:ascii="Times New Roman" w:hAnsi="Times New Roman" w:cs="Times New Roman"/>
          <w:sz w:val="28"/>
          <w:szCs w:val="28"/>
        </w:rPr>
        <w:t>лей</w:t>
      </w:r>
      <w:r w:rsidRPr="00F61EE0">
        <w:rPr>
          <w:rFonts w:ascii="Times New Roman" w:hAnsi="Times New Roman" w:cs="Times New Roman"/>
          <w:sz w:val="28"/>
          <w:szCs w:val="28"/>
        </w:rPr>
        <w:t xml:space="preserve"> выплаты, назначенные управлением, осуществлены министерством. Общая численность </w:t>
      </w:r>
      <w:r w:rsidRPr="004378B0">
        <w:rPr>
          <w:rFonts w:ascii="Times New Roman" w:hAnsi="Times New Roman" w:cs="Times New Roman"/>
          <w:sz w:val="28"/>
          <w:szCs w:val="28"/>
        </w:rPr>
        <w:t>получателей на 01.01.2020 г</w:t>
      </w:r>
      <w:r w:rsidR="005F41AF">
        <w:rPr>
          <w:rFonts w:ascii="Times New Roman" w:hAnsi="Times New Roman" w:cs="Times New Roman"/>
          <w:sz w:val="28"/>
          <w:szCs w:val="28"/>
        </w:rPr>
        <w:t>ода</w:t>
      </w:r>
      <w:r w:rsidRPr="004378B0">
        <w:rPr>
          <w:rFonts w:ascii="Times New Roman" w:hAnsi="Times New Roman" w:cs="Times New Roman"/>
          <w:sz w:val="28"/>
          <w:szCs w:val="28"/>
        </w:rPr>
        <w:t xml:space="preserve"> составила 4497  человек, из них по 152 выплаты осуществляются министерством. </w:t>
      </w:r>
    </w:p>
    <w:p w:rsidR="00136010" w:rsidRPr="004378B0" w:rsidRDefault="00136010" w:rsidP="00136010">
      <w:pPr>
        <w:pStyle w:val="3"/>
        <w:shd w:val="clear" w:color="auto" w:fill="auto"/>
        <w:spacing w:after="0"/>
        <w:ind w:left="60" w:right="6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78B0">
        <w:rPr>
          <w:rFonts w:ascii="Times New Roman" w:hAnsi="Times New Roman" w:cs="Times New Roman"/>
          <w:sz w:val="28"/>
          <w:szCs w:val="28"/>
        </w:rPr>
        <w:t xml:space="preserve">15 января 2020 года Президент Российской Федерации Владимир Владимирович Путин в своем послании </w:t>
      </w:r>
      <w:r w:rsidR="00BE6DAD">
        <w:rPr>
          <w:rFonts w:ascii="Times New Roman" w:hAnsi="Times New Roman" w:cs="Times New Roman"/>
          <w:sz w:val="28"/>
          <w:szCs w:val="28"/>
        </w:rPr>
        <w:t xml:space="preserve">Федеральному собранию поставил </w:t>
      </w:r>
      <w:r w:rsidRPr="004378B0">
        <w:rPr>
          <w:rFonts w:ascii="Times New Roman" w:hAnsi="Times New Roman" w:cs="Times New Roman"/>
          <w:sz w:val="28"/>
          <w:szCs w:val="28"/>
        </w:rPr>
        <w:t>перед органами законодат</w:t>
      </w:r>
      <w:r w:rsidR="00BE6DAD">
        <w:rPr>
          <w:rFonts w:ascii="Times New Roman" w:hAnsi="Times New Roman" w:cs="Times New Roman"/>
          <w:sz w:val="28"/>
          <w:szCs w:val="28"/>
        </w:rPr>
        <w:t xml:space="preserve">ельной и исполнительной власти </w:t>
      </w:r>
      <w:r w:rsidRPr="004378B0">
        <w:rPr>
          <w:rFonts w:ascii="Times New Roman" w:hAnsi="Times New Roman" w:cs="Times New Roman"/>
          <w:sz w:val="28"/>
          <w:szCs w:val="28"/>
        </w:rPr>
        <w:t xml:space="preserve">задачу организации </w:t>
      </w:r>
      <w:r w:rsidR="00BE6DAD">
        <w:rPr>
          <w:rFonts w:ascii="Times New Roman" w:hAnsi="Times New Roman" w:cs="Times New Roman"/>
          <w:sz w:val="28"/>
          <w:szCs w:val="28"/>
        </w:rPr>
        <w:t xml:space="preserve">новой адресной меры социальной помощи </w:t>
      </w:r>
      <w:r w:rsidRPr="004378B0">
        <w:rPr>
          <w:rFonts w:ascii="Times New Roman" w:hAnsi="Times New Roman" w:cs="Times New Roman"/>
          <w:sz w:val="28"/>
          <w:szCs w:val="28"/>
        </w:rPr>
        <w:t xml:space="preserve">населению, а именно, выплаты семьям, имеющим детей в возрасте от 3 до 7 лет половины прожиточного минимума на каждого ребенка, в случае, если среднедушевой доход семьи меньше величины прожиточного минимума. В результате с 15.05.2020 года  вступило в силу постановление Правительства Ставропольского края от 22.04.2020 № 197-п «Об утверждении Порядка и условий назначения и выплаты ежемесячной денежной выплаты на ребенка в возрасте от трех до семи лет включительно в Ставропольском крае». На 01.10.2020 года УТСЗН принято 2789 заявлений, положительные решения вынесены по 1549 заявлениям, граждане получили выплаты на сумму 81963,71 тыс. рублей. </w:t>
      </w:r>
    </w:p>
    <w:p w:rsidR="00205226" w:rsidRPr="00685330" w:rsidRDefault="00205226" w:rsidP="00205226">
      <w:pPr>
        <w:shd w:val="clear" w:color="auto" w:fill="FFFFFF"/>
        <w:ind w:firstLine="709"/>
        <w:rPr>
          <w:rFonts w:ascii="Times New Roman" w:eastAsia="Calibri" w:hAnsi="Times New Roman" w:cs="Times New Roman"/>
          <w:spacing w:val="1"/>
          <w:sz w:val="28"/>
          <w:szCs w:val="28"/>
          <w:lang w:eastAsia="en-US"/>
        </w:rPr>
      </w:pPr>
      <w:r w:rsidRPr="00685330">
        <w:rPr>
          <w:rFonts w:ascii="Times New Roman" w:eastAsia="Calibri" w:hAnsi="Times New Roman" w:cs="Times New Roman"/>
          <w:spacing w:val="1"/>
          <w:sz w:val="28"/>
          <w:szCs w:val="28"/>
          <w:lang w:eastAsia="en-US"/>
        </w:rPr>
        <w:t xml:space="preserve">Финансовая помощь со стороны государства может и должна оказываться только гражданам, нуждающимся в ней вследствие затруднительного материального положения. Исходя из этого принципа основное условие предоставления субсидий на оплату жилого помещения и коммунальных услуг (далее – субсидии) состоит в том, что расходы гражданина на оплату жилья превышают максимально допустимую долю расходов граждан на оплату жилого помещения и коммунальных услуг в совокупном доходе семьи </w:t>
      </w:r>
      <w:r w:rsidRPr="00685330">
        <w:rPr>
          <w:rFonts w:ascii="Times New Roman" w:eastAsia="Calibri" w:hAnsi="Times New Roman" w:cs="Times New Roman"/>
          <w:sz w:val="28"/>
          <w:szCs w:val="28"/>
          <w:lang w:eastAsia="en-US"/>
        </w:rPr>
        <w:t>(в Ставропольском крае эта величина составляет 22 %)</w:t>
      </w:r>
      <w:r w:rsidRPr="00685330">
        <w:rPr>
          <w:rFonts w:ascii="Times New Roman" w:eastAsia="Calibri" w:hAnsi="Times New Roman" w:cs="Times New Roman"/>
          <w:spacing w:val="1"/>
          <w:sz w:val="28"/>
          <w:szCs w:val="28"/>
          <w:lang w:eastAsia="en-US"/>
        </w:rPr>
        <w:t xml:space="preserve">. </w:t>
      </w:r>
    </w:p>
    <w:p w:rsidR="00205226" w:rsidRPr="00685330" w:rsidRDefault="00205226" w:rsidP="00205226">
      <w:pPr>
        <w:ind w:firstLine="709"/>
        <w:rPr>
          <w:rFonts w:ascii="Times New Roman" w:eastAsia="Calibri" w:hAnsi="Times New Roman" w:cs="Times New Roman"/>
          <w:spacing w:val="1"/>
          <w:sz w:val="28"/>
          <w:szCs w:val="28"/>
          <w:lang w:eastAsia="en-US"/>
        </w:rPr>
      </w:pPr>
      <w:r w:rsidRPr="00685330">
        <w:rPr>
          <w:rFonts w:ascii="Times New Roman" w:eastAsia="Calibri" w:hAnsi="Times New Roman" w:cs="Times New Roman"/>
          <w:spacing w:val="1"/>
          <w:sz w:val="28"/>
          <w:szCs w:val="28"/>
          <w:lang w:eastAsia="en-US"/>
        </w:rPr>
        <w:t xml:space="preserve">Финансирование расходов на предоставление субсидий осуществляется из бюджета Ставропольского края. Увеличение с 2015 года размера стандарта максимально допустимой доли расходов граждан на оплату жилого помещения и коммунальных услуг с 15 % до уровня федерального стандарта в размере 22 % привело к значительному уменьшению количества семей, воспользовавшихся субсидией. </w:t>
      </w:r>
    </w:p>
    <w:p w:rsidR="00205226" w:rsidRPr="00685330" w:rsidRDefault="00205226" w:rsidP="00205226">
      <w:pPr>
        <w:shd w:val="clear" w:color="auto" w:fill="FFFFFF"/>
        <w:ind w:firstLine="709"/>
        <w:rPr>
          <w:rFonts w:ascii="Times New Roman" w:eastAsia="Calibri" w:hAnsi="Times New Roman" w:cs="Times New Roman"/>
          <w:spacing w:val="1"/>
          <w:sz w:val="28"/>
          <w:szCs w:val="28"/>
          <w:lang w:eastAsia="en-US"/>
        </w:rPr>
      </w:pPr>
      <w:r w:rsidRPr="00685330">
        <w:rPr>
          <w:rFonts w:ascii="Times New Roman" w:eastAsia="Calibri" w:hAnsi="Times New Roman" w:cs="Times New Roman"/>
          <w:spacing w:val="1"/>
          <w:sz w:val="28"/>
          <w:szCs w:val="28"/>
          <w:lang w:eastAsia="en-US"/>
        </w:rPr>
        <w:t xml:space="preserve">В 2017 году субсидии были предоставлены </w:t>
      </w:r>
      <w:r w:rsidR="00FD6B26" w:rsidRPr="00685330">
        <w:rPr>
          <w:rFonts w:ascii="Times New Roman" w:eastAsia="Calibri" w:hAnsi="Times New Roman" w:cs="Times New Roman"/>
          <w:spacing w:val="1"/>
          <w:sz w:val="28"/>
          <w:szCs w:val="28"/>
          <w:lang w:eastAsia="en-US"/>
        </w:rPr>
        <w:t>1692</w:t>
      </w:r>
      <w:r w:rsidRPr="00685330">
        <w:rPr>
          <w:rFonts w:ascii="Times New Roman" w:eastAsia="Calibri" w:hAnsi="Times New Roman" w:cs="Times New Roman"/>
          <w:spacing w:val="1"/>
          <w:sz w:val="28"/>
          <w:szCs w:val="28"/>
          <w:lang w:eastAsia="en-US"/>
        </w:rPr>
        <w:t xml:space="preserve"> сем</w:t>
      </w:r>
      <w:r w:rsidR="00FD6B26" w:rsidRPr="00685330">
        <w:rPr>
          <w:rFonts w:ascii="Times New Roman" w:eastAsia="Calibri" w:hAnsi="Times New Roman" w:cs="Times New Roman"/>
          <w:spacing w:val="1"/>
          <w:sz w:val="28"/>
          <w:szCs w:val="28"/>
          <w:lang w:eastAsia="en-US"/>
        </w:rPr>
        <w:t>ьям городского округа</w:t>
      </w:r>
      <w:r w:rsidRPr="00685330">
        <w:rPr>
          <w:rFonts w:ascii="Times New Roman" w:eastAsia="Calibri" w:hAnsi="Times New Roman" w:cs="Times New Roman"/>
          <w:spacing w:val="1"/>
          <w:sz w:val="28"/>
          <w:szCs w:val="28"/>
          <w:lang w:eastAsia="en-US"/>
        </w:rPr>
        <w:t xml:space="preserve">, </w:t>
      </w:r>
      <w:r w:rsidR="00FD6B26" w:rsidRPr="00685330">
        <w:rPr>
          <w:rFonts w:ascii="Times New Roman" w:eastAsia="Calibri" w:hAnsi="Times New Roman" w:cs="Times New Roman"/>
          <w:spacing w:val="1"/>
          <w:sz w:val="28"/>
          <w:szCs w:val="28"/>
          <w:lang w:eastAsia="en-US"/>
        </w:rPr>
        <w:t>в</w:t>
      </w:r>
      <w:r w:rsidRPr="00685330">
        <w:rPr>
          <w:rFonts w:ascii="Times New Roman" w:eastAsia="Calibri" w:hAnsi="Times New Roman" w:cs="Times New Roman"/>
          <w:spacing w:val="1"/>
          <w:sz w:val="28"/>
          <w:szCs w:val="28"/>
          <w:lang w:eastAsia="en-US"/>
        </w:rPr>
        <w:t xml:space="preserve"> 201</w:t>
      </w:r>
      <w:r w:rsidR="00FD6B26" w:rsidRPr="00685330">
        <w:rPr>
          <w:rFonts w:ascii="Times New Roman" w:eastAsia="Calibri" w:hAnsi="Times New Roman" w:cs="Times New Roman"/>
          <w:spacing w:val="1"/>
          <w:sz w:val="28"/>
          <w:szCs w:val="28"/>
          <w:lang w:eastAsia="en-US"/>
        </w:rPr>
        <w:t>9</w:t>
      </w:r>
      <w:r w:rsidRPr="00685330">
        <w:rPr>
          <w:rFonts w:ascii="Times New Roman" w:eastAsia="Calibri" w:hAnsi="Times New Roman" w:cs="Times New Roman"/>
          <w:spacing w:val="1"/>
          <w:sz w:val="28"/>
          <w:szCs w:val="28"/>
          <w:lang w:eastAsia="en-US"/>
        </w:rPr>
        <w:t xml:space="preserve"> года субсидией воспользовались </w:t>
      </w:r>
      <w:r w:rsidR="00685330" w:rsidRPr="00685330">
        <w:rPr>
          <w:rFonts w:ascii="Times New Roman" w:eastAsia="Calibri" w:hAnsi="Times New Roman" w:cs="Times New Roman"/>
          <w:spacing w:val="1"/>
          <w:sz w:val="28"/>
          <w:szCs w:val="28"/>
          <w:lang w:eastAsia="en-US"/>
        </w:rPr>
        <w:t>1180</w:t>
      </w:r>
      <w:r w:rsidRPr="00685330">
        <w:rPr>
          <w:rFonts w:ascii="Times New Roman" w:eastAsia="Calibri" w:hAnsi="Times New Roman" w:cs="Times New Roman"/>
          <w:spacing w:val="1"/>
          <w:sz w:val="28"/>
          <w:szCs w:val="28"/>
          <w:lang w:eastAsia="en-US"/>
        </w:rPr>
        <w:t xml:space="preserve"> семей. Средний размер субсидии в указанном периоде составил </w:t>
      </w:r>
      <w:r w:rsidR="00685330" w:rsidRPr="00685330">
        <w:rPr>
          <w:rFonts w:ascii="Times New Roman" w:eastAsia="Calibri" w:hAnsi="Times New Roman" w:cs="Times New Roman"/>
          <w:spacing w:val="1"/>
          <w:sz w:val="28"/>
          <w:szCs w:val="28"/>
          <w:lang w:eastAsia="en-US"/>
        </w:rPr>
        <w:t>2105,8</w:t>
      </w:r>
      <w:r w:rsidRPr="00685330">
        <w:rPr>
          <w:rFonts w:ascii="Times New Roman" w:eastAsia="Calibri" w:hAnsi="Times New Roman" w:cs="Times New Roman"/>
          <w:spacing w:val="1"/>
          <w:sz w:val="28"/>
          <w:szCs w:val="28"/>
          <w:lang w:eastAsia="en-US"/>
        </w:rPr>
        <w:t xml:space="preserve"> рублей на семью. </w:t>
      </w:r>
    </w:p>
    <w:p w:rsidR="00C13333" w:rsidRPr="00685330" w:rsidRDefault="00C13333" w:rsidP="00C13333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685330">
        <w:rPr>
          <w:rFonts w:ascii="Times New Roman" w:hAnsi="Times New Roman" w:cs="Times New Roman"/>
          <w:sz w:val="28"/>
          <w:szCs w:val="28"/>
        </w:rPr>
        <w:t xml:space="preserve">В </w:t>
      </w:r>
      <w:r w:rsidR="00C5090F" w:rsidRPr="00685330">
        <w:rPr>
          <w:rFonts w:ascii="Times New Roman" w:hAnsi="Times New Roman" w:cs="Times New Roman"/>
          <w:sz w:val="28"/>
          <w:szCs w:val="28"/>
        </w:rPr>
        <w:t>последнее</w:t>
      </w:r>
      <w:r w:rsidRPr="00685330">
        <w:rPr>
          <w:rFonts w:ascii="Times New Roman" w:hAnsi="Times New Roman" w:cs="Times New Roman"/>
          <w:sz w:val="28"/>
          <w:szCs w:val="28"/>
        </w:rPr>
        <w:t xml:space="preserve"> время </w:t>
      </w:r>
      <w:r w:rsidR="00685330" w:rsidRPr="00685330">
        <w:rPr>
          <w:rFonts w:ascii="Times New Roman" w:hAnsi="Times New Roman" w:cs="Times New Roman"/>
          <w:sz w:val="28"/>
          <w:szCs w:val="28"/>
        </w:rPr>
        <w:t xml:space="preserve">также </w:t>
      </w:r>
      <w:r w:rsidRPr="00685330">
        <w:rPr>
          <w:rFonts w:ascii="Times New Roman" w:hAnsi="Times New Roman" w:cs="Times New Roman"/>
          <w:sz w:val="28"/>
          <w:szCs w:val="28"/>
        </w:rPr>
        <w:t xml:space="preserve">отмечается снижение численности краевых </w:t>
      </w:r>
      <w:r w:rsidRPr="00685330">
        <w:rPr>
          <w:rFonts w:ascii="Times New Roman" w:hAnsi="Times New Roman" w:cs="Times New Roman"/>
          <w:sz w:val="28"/>
          <w:szCs w:val="28"/>
        </w:rPr>
        <w:lastRenderedPageBreak/>
        <w:t>льготников</w:t>
      </w:r>
      <w:r w:rsidR="00CC0BBF" w:rsidRPr="00685330">
        <w:rPr>
          <w:rFonts w:ascii="Times New Roman" w:hAnsi="Times New Roman" w:cs="Times New Roman"/>
          <w:sz w:val="28"/>
          <w:szCs w:val="28"/>
        </w:rPr>
        <w:t xml:space="preserve"> – получателей мер социальной поддержки</w:t>
      </w:r>
      <w:r w:rsidRPr="00685330">
        <w:rPr>
          <w:rFonts w:ascii="Times New Roman" w:hAnsi="Times New Roman" w:cs="Times New Roman"/>
          <w:sz w:val="28"/>
          <w:szCs w:val="28"/>
        </w:rPr>
        <w:t xml:space="preserve"> (ветеранов труда, ветеранов труда Ставропольского края, тружеников тыла, реабилитированных лиц и лиц, признанных пострадавшими от политических репрессий) с </w:t>
      </w:r>
      <w:r w:rsidR="00CC0BBF" w:rsidRPr="00685330">
        <w:rPr>
          <w:rFonts w:ascii="Times New Roman" w:hAnsi="Times New Roman" w:cs="Times New Roman"/>
          <w:sz w:val="28"/>
          <w:szCs w:val="28"/>
        </w:rPr>
        <w:t>5928</w:t>
      </w:r>
      <w:r w:rsidRPr="00685330">
        <w:rPr>
          <w:rFonts w:ascii="Times New Roman" w:hAnsi="Times New Roman" w:cs="Times New Roman"/>
          <w:sz w:val="28"/>
          <w:szCs w:val="28"/>
        </w:rPr>
        <w:t xml:space="preserve"> человек в 201</w:t>
      </w:r>
      <w:r w:rsidR="00C5090F" w:rsidRPr="00685330">
        <w:rPr>
          <w:rFonts w:ascii="Times New Roman" w:hAnsi="Times New Roman" w:cs="Times New Roman"/>
          <w:sz w:val="28"/>
          <w:szCs w:val="28"/>
        </w:rPr>
        <w:t>9</w:t>
      </w:r>
      <w:r w:rsidRPr="00685330">
        <w:rPr>
          <w:rFonts w:ascii="Times New Roman" w:hAnsi="Times New Roman" w:cs="Times New Roman"/>
          <w:sz w:val="28"/>
          <w:szCs w:val="28"/>
        </w:rPr>
        <w:t xml:space="preserve"> году до </w:t>
      </w:r>
      <w:r w:rsidR="00CC0BBF" w:rsidRPr="00685330">
        <w:rPr>
          <w:rFonts w:ascii="Times New Roman" w:hAnsi="Times New Roman" w:cs="Times New Roman"/>
          <w:sz w:val="28"/>
          <w:szCs w:val="28"/>
        </w:rPr>
        <w:t>5</w:t>
      </w:r>
      <w:r w:rsidRPr="00685330">
        <w:rPr>
          <w:rFonts w:ascii="Times New Roman" w:hAnsi="Times New Roman" w:cs="Times New Roman"/>
          <w:sz w:val="28"/>
          <w:szCs w:val="28"/>
        </w:rPr>
        <w:t>4</w:t>
      </w:r>
      <w:r w:rsidR="00CC0BBF" w:rsidRPr="00685330">
        <w:rPr>
          <w:rFonts w:ascii="Times New Roman" w:hAnsi="Times New Roman" w:cs="Times New Roman"/>
          <w:sz w:val="28"/>
          <w:szCs w:val="28"/>
        </w:rPr>
        <w:t>94</w:t>
      </w:r>
      <w:r w:rsidRPr="00685330">
        <w:rPr>
          <w:rFonts w:ascii="Times New Roman" w:hAnsi="Times New Roman" w:cs="Times New Roman"/>
          <w:sz w:val="28"/>
          <w:szCs w:val="28"/>
        </w:rPr>
        <w:t xml:space="preserve"> человек на 01.</w:t>
      </w:r>
      <w:r w:rsidR="00C5090F" w:rsidRPr="00685330">
        <w:rPr>
          <w:rFonts w:ascii="Times New Roman" w:hAnsi="Times New Roman" w:cs="Times New Roman"/>
          <w:sz w:val="28"/>
          <w:szCs w:val="28"/>
        </w:rPr>
        <w:t>1</w:t>
      </w:r>
      <w:r w:rsidRPr="00685330">
        <w:rPr>
          <w:rFonts w:ascii="Times New Roman" w:hAnsi="Times New Roman" w:cs="Times New Roman"/>
          <w:sz w:val="28"/>
          <w:szCs w:val="28"/>
        </w:rPr>
        <w:t>0.20</w:t>
      </w:r>
      <w:r w:rsidR="00C5090F" w:rsidRPr="00685330">
        <w:rPr>
          <w:rFonts w:ascii="Times New Roman" w:hAnsi="Times New Roman" w:cs="Times New Roman"/>
          <w:sz w:val="28"/>
          <w:szCs w:val="28"/>
        </w:rPr>
        <w:t>20</w:t>
      </w:r>
      <w:r w:rsidRPr="00685330">
        <w:rPr>
          <w:rFonts w:ascii="Times New Roman" w:hAnsi="Times New Roman" w:cs="Times New Roman"/>
          <w:sz w:val="28"/>
          <w:szCs w:val="28"/>
        </w:rPr>
        <w:t xml:space="preserve"> г</w:t>
      </w:r>
      <w:r w:rsidR="005F41AF">
        <w:rPr>
          <w:rFonts w:ascii="Times New Roman" w:hAnsi="Times New Roman" w:cs="Times New Roman"/>
          <w:sz w:val="28"/>
          <w:szCs w:val="28"/>
        </w:rPr>
        <w:t>ода</w:t>
      </w:r>
      <w:r w:rsidRPr="0068533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13333" w:rsidRPr="003B7071" w:rsidRDefault="00C13333" w:rsidP="00C13333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3B7071">
        <w:rPr>
          <w:rFonts w:ascii="Times New Roman" w:hAnsi="Times New Roman" w:cs="Times New Roman"/>
          <w:sz w:val="28"/>
          <w:szCs w:val="28"/>
        </w:rPr>
        <w:t>Объем расходов краевого бюджета на предоставление мер социальной поддержки в 201</w:t>
      </w:r>
      <w:r w:rsidR="00CC0BBF" w:rsidRPr="003B7071">
        <w:rPr>
          <w:rFonts w:ascii="Times New Roman" w:hAnsi="Times New Roman" w:cs="Times New Roman"/>
          <w:sz w:val="28"/>
          <w:szCs w:val="28"/>
        </w:rPr>
        <w:t>9</w:t>
      </w:r>
      <w:r w:rsidRPr="003B7071">
        <w:rPr>
          <w:rFonts w:ascii="Times New Roman" w:hAnsi="Times New Roman" w:cs="Times New Roman"/>
          <w:sz w:val="28"/>
          <w:szCs w:val="28"/>
        </w:rPr>
        <w:t xml:space="preserve"> году ветеранам труда, труженикам тыла, реабилитированным лицам и лицам, признанным пострадавшими от политических репрессий составил </w:t>
      </w:r>
      <w:r w:rsidR="00CC0BBF" w:rsidRPr="003B7071">
        <w:rPr>
          <w:rFonts w:ascii="Times New Roman" w:hAnsi="Times New Roman" w:cs="Times New Roman"/>
          <w:sz w:val="28"/>
          <w:szCs w:val="28"/>
        </w:rPr>
        <w:t>114314,79 тыс. рублей, а за 9 месяцев 2020 г</w:t>
      </w:r>
      <w:r w:rsidR="005F41AF">
        <w:rPr>
          <w:rFonts w:ascii="Times New Roman" w:hAnsi="Times New Roman" w:cs="Times New Roman"/>
          <w:sz w:val="28"/>
          <w:szCs w:val="28"/>
        </w:rPr>
        <w:t>ода</w:t>
      </w:r>
      <w:r w:rsidR="00A441DF" w:rsidRPr="003B7071">
        <w:rPr>
          <w:rFonts w:ascii="Times New Roman" w:hAnsi="Times New Roman" w:cs="Times New Roman"/>
          <w:sz w:val="28"/>
          <w:szCs w:val="28"/>
        </w:rPr>
        <w:t xml:space="preserve">–89043,86 тыс. рублей. </w:t>
      </w:r>
      <w:r w:rsidRPr="003B7071">
        <w:rPr>
          <w:rFonts w:ascii="Times New Roman" w:hAnsi="Times New Roman" w:cs="Times New Roman"/>
          <w:sz w:val="28"/>
          <w:szCs w:val="28"/>
        </w:rPr>
        <w:t>Размер ЕДВ ветеранам труда, реабилитированным лицам, труженикам тыла и лицам, признанным пострадавшими от политических репрессий</w:t>
      </w:r>
      <w:r w:rsidR="00A441DF" w:rsidRPr="003B7071">
        <w:rPr>
          <w:rFonts w:ascii="Times New Roman" w:hAnsi="Times New Roman" w:cs="Times New Roman"/>
          <w:sz w:val="28"/>
          <w:szCs w:val="28"/>
        </w:rPr>
        <w:t xml:space="preserve"> ежегодно</w:t>
      </w:r>
      <w:r w:rsidRPr="003B7071">
        <w:rPr>
          <w:rFonts w:ascii="Times New Roman" w:hAnsi="Times New Roman" w:cs="Times New Roman"/>
          <w:sz w:val="28"/>
          <w:szCs w:val="28"/>
        </w:rPr>
        <w:t xml:space="preserve"> индексир</w:t>
      </w:r>
      <w:r w:rsidR="00A441DF" w:rsidRPr="003B7071">
        <w:rPr>
          <w:rFonts w:ascii="Times New Roman" w:hAnsi="Times New Roman" w:cs="Times New Roman"/>
          <w:sz w:val="28"/>
          <w:szCs w:val="28"/>
        </w:rPr>
        <w:t>уется</w:t>
      </w:r>
      <w:r w:rsidR="0038650D" w:rsidRPr="003B7071">
        <w:rPr>
          <w:rFonts w:ascii="Times New Roman" w:hAnsi="Times New Roman" w:cs="Times New Roman"/>
          <w:sz w:val="28"/>
          <w:szCs w:val="28"/>
        </w:rPr>
        <w:t>. С 01.01.2019 г</w:t>
      </w:r>
      <w:r w:rsidR="005F41AF">
        <w:rPr>
          <w:rFonts w:ascii="Times New Roman" w:hAnsi="Times New Roman" w:cs="Times New Roman"/>
          <w:sz w:val="28"/>
          <w:szCs w:val="28"/>
        </w:rPr>
        <w:t>ода</w:t>
      </w:r>
      <w:r w:rsidR="0038650D" w:rsidRPr="003B7071">
        <w:rPr>
          <w:rFonts w:ascii="Times New Roman" w:hAnsi="Times New Roman" w:cs="Times New Roman"/>
          <w:sz w:val="28"/>
          <w:szCs w:val="28"/>
        </w:rPr>
        <w:t xml:space="preserve"> он проиндексирован на 4,3% и составил 1599,88рублей </w:t>
      </w:r>
      <w:r w:rsidRPr="003B7071">
        <w:rPr>
          <w:rFonts w:ascii="Times New Roman" w:hAnsi="Times New Roman" w:cs="Times New Roman"/>
          <w:sz w:val="28"/>
          <w:szCs w:val="28"/>
        </w:rPr>
        <w:t xml:space="preserve">и </w:t>
      </w:r>
      <w:r w:rsidR="0038650D" w:rsidRPr="003B7071">
        <w:rPr>
          <w:rFonts w:ascii="Times New Roman" w:hAnsi="Times New Roman" w:cs="Times New Roman"/>
          <w:sz w:val="28"/>
          <w:szCs w:val="28"/>
        </w:rPr>
        <w:t xml:space="preserve"> 1191,91 рублей соответственно, а с 01.01.2020 г</w:t>
      </w:r>
      <w:r w:rsidR="005F41AF">
        <w:rPr>
          <w:rFonts w:ascii="Times New Roman" w:hAnsi="Times New Roman" w:cs="Times New Roman"/>
          <w:sz w:val="28"/>
          <w:szCs w:val="28"/>
        </w:rPr>
        <w:t>ода</w:t>
      </w:r>
      <w:r w:rsidR="0038650D" w:rsidRPr="003B7071">
        <w:rPr>
          <w:rFonts w:ascii="Times New Roman" w:hAnsi="Times New Roman" w:cs="Times New Roman"/>
          <w:sz w:val="28"/>
          <w:szCs w:val="28"/>
        </w:rPr>
        <w:t xml:space="preserve">  на 3,8 %, и </w:t>
      </w:r>
      <w:r w:rsidRPr="003B7071">
        <w:rPr>
          <w:rFonts w:ascii="Times New Roman" w:hAnsi="Times New Roman" w:cs="Times New Roman"/>
          <w:sz w:val="28"/>
          <w:szCs w:val="28"/>
        </w:rPr>
        <w:t>состав</w:t>
      </w:r>
      <w:r w:rsidR="0038650D" w:rsidRPr="003B7071">
        <w:rPr>
          <w:rFonts w:ascii="Times New Roman" w:hAnsi="Times New Roman" w:cs="Times New Roman"/>
          <w:sz w:val="28"/>
          <w:szCs w:val="28"/>
        </w:rPr>
        <w:t>ил1660,68</w:t>
      </w:r>
      <w:r w:rsidRPr="003B7071">
        <w:rPr>
          <w:rFonts w:ascii="Times New Roman" w:hAnsi="Times New Roman" w:cs="Times New Roman"/>
          <w:sz w:val="28"/>
          <w:szCs w:val="28"/>
        </w:rPr>
        <w:t xml:space="preserve"> рублей и </w:t>
      </w:r>
      <w:r w:rsidR="0038650D" w:rsidRPr="003B7071">
        <w:rPr>
          <w:rFonts w:ascii="Times New Roman" w:hAnsi="Times New Roman" w:cs="Times New Roman"/>
          <w:sz w:val="28"/>
          <w:szCs w:val="28"/>
        </w:rPr>
        <w:t>1245,51 рублей</w:t>
      </w:r>
      <w:r w:rsidRPr="003B7071">
        <w:rPr>
          <w:rFonts w:ascii="Times New Roman" w:hAnsi="Times New Roman" w:cs="Times New Roman"/>
          <w:sz w:val="28"/>
          <w:szCs w:val="28"/>
        </w:rPr>
        <w:t xml:space="preserve"> соответственно. Следует отметить, что это по-прежнему один из самых высоких размеров ЕДВ в Российской Федерации.</w:t>
      </w:r>
    </w:p>
    <w:p w:rsidR="00C13333" w:rsidRPr="003B7071" w:rsidRDefault="00C13333" w:rsidP="00C13333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3B7071">
        <w:rPr>
          <w:rFonts w:ascii="Times New Roman" w:hAnsi="Times New Roman" w:cs="Times New Roman"/>
          <w:sz w:val="28"/>
          <w:szCs w:val="28"/>
        </w:rPr>
        <w:t>В 201</w:t>
      </w:r>
      <w:r w:rsidR="0038650D" w:rsidRPr="003B7071">
        <w:rPr>
          <w:rFonts w:ascii="Times New Roman" w:hAnsi="Times New Roman" w:cs="Times New Roman"/>
          <w:sz w:val="28"/>
          <w:szCs w:val="28"/>
        </w:rPr>
        <w:t>9-2020</w:t>
      </w:r>
      <w:r w:rsidRPr="003B7071">
        <w:rPr>
          <w:rFonts w:ascii="Times New Roman" w:hAnsi="Times New Roman" w:cs="Times New Roman"/>
          <w:sz w:val="28"/>
          <w:szCs w:val="28"/>
        </w:rPr>
        <w:t xml:space="preserve"> год</w:t>
      </w:r>
      <w:r w:rsidR="0038650D" w:rsidRPr="003B7071">
        <w:rPr>
          <w:rFonts w:ascii="Times New Roman" w:hAnsi="Times New Roman" w:cs="Times New Roman"/>
          <w:sz w:val="28"/>
          <w:szCs w:val="28"/>
        </w:rPr>
        <w:t>ах</w:t>
      </w:r>
      <w:r w:rsidRPr="003B7071">
        <w:rPr>
          <w:rFonts w:ascii="Times New Roman" w:hAnsi="Times New Roman" w:cs="Times New Roman"/>
          <w:sz w:val="28"/>
          <w:szCs w:val="28"/>
        </w:rPr>
        <w:t xml:space="preserve"> продолжается осуществление выплаты ЕДВ семьям ветеранов боевых действий из числа военнослужащих и лиц, указанных в </w:t>
      </w:r>
      <w:hyperlink r:id="rId7" w:history="1">
        <w:r w:rsidRPr="003B7071">
          <w:rPr>
            <w:rFonts w:ascii="Times New Roman" w:hAnsi="Times New Roman" w:cs="Times New Roman"/>
            <w:sz w:val="28"/>
            <w:szCs w:val="28"/>
          </w:rPr>
          <w:t>подпунктах 1</w:t>
        </w:r>
      </w:hyperlink>
      <w:r w:rsidRPr="003B7071">
        <w:rPr>
          <w:rFonts w:ascii="Times New Roman" w:hAnsi="Times New Roman" w:cs="Times New Roman"/>
          <w:sz w:val="28"/>
          <w:szCs w:val="28"/>
        </w:rPr>
        <w:t xml:space="preserve"> - </w:t>
      </w:r>
      <w:hyperlink r:id="rId8" w:history="1">
        <w:r w:rsidRPr="003B7071">
          <w:rPr>
            <w:rFonts w:ascii="Times New Roman" w:hAnsi="Times New Roman" w:cs="Times New Roman"/>
            <w:sz w:val="28"/>
            <w:szCs w:val="28"/>
          </w:rPr>
          <w:t>4 пункта 1 статьи 3</w:t>
        </w:r>
      </w:hyperlink>
      <w:r w:rsidRPr="003B7071">
        <w:rPr>
          <w:rFonts w:ascii="Times New Roman" w:hAnsi="Times New Roman" w:cs="Times New Roman"/>
          <w:sz w:val="28"/>
          <w:szCs w:val="28"/>
        </w:rPr>
        <w:t xml:space="preserve"> Федерального закона «О ветеранах», погибших при исполнении обязанностей военной службы (их число </w:t>
      </w:r>
      <w:r w:rsidR="0038650D" w:rsidRPr="003B7071">
        <w:rPr>
          <w:rFonts w:ascii="Times New Roman" w:hAnsi="Times New Roman" w:cs="Times New Roman"/>
          <w:sz w:val="28"/>
          <w:szCs w:val="28"/>
        </w:rPr>
        <w:t>на 01.01.2020 г</w:t>
      </w:r>
      <w:r w:rsidR="005F41AF">
        <w:rPr>
          <w:rFonts w:ascii="Times New Roman" w:hAnsi="Times New Roman" w:cs="Times New Roman"/>
          <w:sz w:val="28"/>
          <w:szCs w:val="28"/>
        </w:rPr>
        <w:t>ода</w:t>
      </w:r>
      <w:r w:rsidR="0038650D" w:rsidRPr="003B7071">
        <w:rPr>
          <w:rFonts w:ascii="Times New Roman" w:hAnsi="Times New Roman" w:cs="Times New Roman"/>
          <w:sz w:val="28"/>
          <w:szCs w:val="28"/>
        </w:rPr>
        <w:t xml:space="preserve"> составило </w:t>
      </w:r>
      <w:r w:rsidRPr="003B7071">
        <w:rPr>
          <w:rFonts w:ascii="Times New Roman" w:hAnsi="Times New Roman" w:cs="Times New Roman"/>
          <w:sz w:val="28"/>
          <w:szCs w:val="28"/>
        </w:rPr>
        <w:t>1</w:t>
      </w:r>
      <w:r w:rsidR="0038650D" w:rsidRPr="003B7071">
        <w:rPr>
          <w:rFonts w:ascii="Times New Roman" w:hAnsi="Times New Roman" w:cs="Times New Roman"/>
          <w:sz w:val="28"/>
          <w:szCs w:val="28"/>
        </w:rPr>
        <w:t>4</w:t>
      </w:r>
      <w:r w:rsidRPr="003B7071">
        <w:rPr>
          <w:rFonts w:ascii="Times New Roman" w:hAnsi="Times New Roman" w:cs="Times New Roman"/>
          <w:sz w:val="28"/>
          <w:szCs w:val="28"/>
        </w:rPr>
        <w:t xml:space="preserve"> человек),  и ежемесячной доплаты к пенсиям 5 военнослужащим, ставших инвалидами вследствие ранения, контузии, увечья или заболевания, полученных при исполнении обязанностей военной службы в районах боевых действий в периоды, указанные в Федеральном </w:t>
      </w:r>
      <w:hyperlink r:id="rId9" w:history="1">
        <w:r w:rsidRPr="003B7071">
          <w:rPr>
            <w:rFonts w:ascii="Times New Roman" w:hAnsi="Times New Roman" w:cs="Times New Roman"/>
            <w:sz w:val="28"/>
            <w:szCs w:val="28"/>
          </w:rPr>
          <w:t>законе</w:t>
        </w:r>
      </w:hyperlink>
      <w:r w:rsidRPr="003B7071">
        <w:rPr>
          <w:rFonts w:ascii="Times New Roman" w:hAnsi="Times New Roman" w:cs="Times New Roman"/>
          <w:sz w:val="28"/>
          <w:szCs w:val="28"/>
        </w:rPr>
        <w:t xml:space="preserve"> «О ветеранах», при прохождении ими военной службы по призыву в качестве солдат, матросов, сержантов и старшин</w:t>
      </w:r>
      <w:r w:rsidR="0038650D" w:rsidRPr="003B7071">
        <w:rPr>
          <w:rFonts w:ascii="Times New Roman" w:hAnsi="Times New Roman" w:cs="Times New Roman"/>
          <w:sz w:val="28"/>
          <w:szCs w:val="28"/>
        </w:rPr>
        <w:t>.</w:t>
      </w:r>
      <w:r w:rsidRPr="003B7071">
        <w:rPr>
          <w:rFonts w:ascii="Times New Roman" w:hAnsi="Times New Roman" w:cs="Times New Roman"/>
          <w:sz w:val="28"/>
          <w:szCs w:val="28"/>
        </w:rPr>
        <w:t xml:space="preserve"> С 01.01.201</w:t>
      </w:r>
      <w:r w:rsidR="0038650D" w:rsidRPr="003B7071">
        <w:rPr>
          <w:rFonts w:ascii="Times New Roman" w:hAnsi="Times New Roman" w:cs="Times New Roman"/>
          <w:sz w:val="28"/>
          <w:szCs w:val="28"/>
        </w:rPr>
        <w:t xml:space="preserve">9 </w:t>
      </w:r>
      <w:r w:rsidRPr="003B7071">
        <w:rPr>
          <w:rFonts w:ascii="Times New Roman" w:hAnsi="Times New Roman" w:cs="Times New Roman"/>
          <w:sz w:val="28"/>
          <w:szCs w:val="28"/>
        </w:rPr>
        <w:t>г</w:t>
      </w:r>
      <w:r w:rsidR="005F41AF">
        <w:rPr>
          <w:rFonts w:ascii="Times New Roman" w:hAnsi="Times New Roman" w:cs="Times New Roman"/>
          <w:sz w:val="28"/>
          <w:szCs w:val="28"/>
        </w:rPr>
        <w:t>ода</w:t>
      </w:r>
      <w:r w:rsidRPr="003B7071">
        <w:rPr>
          <w:rFonts w:ascii="Times New Roman" w:hAnsi="Times New Roman" w:cs="Times New Roman"/>
          <w:sz w:val="28"/>
          <w:szCs w:val="28"/>
        </w:rPr>
        <w:t xml:space="preserve"> – размер выплаты проиндексирован на 4</w:t>
      </w:r>
      <w:r w:rsidR="00C13CAD" w:rsidRPr="003B7071">
        <w:rPr>
          <w:rFonts w:ascii="Times New Roman" w:hAnsi="Times New Roman" w:cs="Times New Roman"/>
          <w:sz w:val="28"/>
          <w:szCs w:val="28"/>
        </w:rPr>
        <w:t>,3</w:t>
      </w:r>
      <w:r w:rsidRPr="003B7071">
        <w:rPr>
          <w:rFonts w:ascii="Times New Roman" w:hAnsi="Times New Roman" w:cs="Times New Roman"/>
          <w:sz w:val="28"/>
          <w:szCs w:val="28"/>
        </w:rPr>
        <w:t xml:space="preserve">% и составил </w:t>
      </w:r>
      <w:r w:rsidR="00C13CAD" w:rsidRPr="003B7071">
        <w:rPr>
          <w:rFonts w:ascii="Times New Roman" w:hAnsi="Times New Roman" w:cs="Times New Roman"/>
          <w:sz w:val="28"/>
          <w:szCs w:val="28"/>
        </w:rPr>
        <w:t>828,12</w:t>
      </w:r>
      <w:r w:rsidRPr="003B7071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C13CAD" w:rsidRPr="003B7071">
        <w:rPr>
          <w:rFonts w:ascii="Times New Roman" w:hAnsi="Times New Roman" w:cs="Times New Roman"/>
          <w:sz w:val="28"/>
          <w:szCs w:val="28"/>
        </w:rPr>
        <w:t>, а с 01.01.2020 г</w:t>
      </w:r>
      <w:r w:rsidR="005F41AF">
        <w:rPr>
          <w:rFonts w:ascii="Times New Roman" w:hAnsi="Times New Roman" w:cs="Times New Roman"/>
          <w:sz w:val="28"/>
          <w:szCs w:val="28"/>
        </w:rPr>
        <w:t>ода</w:t>
      </w:r>
      <w:r w:rsidR="00C13CAD" w:rsidRPr="003B7071">
        <w:rPr>
          <w:rFonts w:ascii="Times New Roman" w:hAnsi="Times New Roman" w:cs="Times New Roman"/>
          <w:sz w:val="28"/>
          <w:szCs w:val="28"/>
        </w:rPr>
        <w:t xml:space="preserve"> на 3,8 % – 859,59 рублей</w:t>
      </w:r>
      <w:r w:rsidRPr="003B7071">
        <w:rPr>
          <w:rFonts w:ascii="Times New Roman" w:hAnsi="Times New Roman" w:cs="Times New Roman"/>
          <w:sz w:val="28"/>
          <w:szCs w:val="28"/>
        </w:rPr>
        <w:t>.</w:t>
      </w:r>
    </w:p>
    <w:p w:rsidR="00C13333" w:rsidRDefault="00C13333" w:rsidP="00C13333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3B7071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10" w:history="1">
        <w:r w:rsidRPr="003B7071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3B7071">
        <w:rPr>
          <w:rFonts w:ascii="Times New Roman" w:hAnsi="Times New Roman" w:cs="Times New Roman"/>
          <w:sz w:val="28"/>
          <w:szCs w:val="28"/>
        </w:rPr>
        <w:t xml:space="preserve"> Ставропольского края «Об обеспечении равной доступности услуг пассажирского автомобильного транспорта маршрутов межмуниципального сообщения в Ставропольском крае» </w:t>
      </w:r>
      <w:r w:rsidR="00C13CAD" w:rsidRPr="003B7071">
        <w:rPr>
          <w:rFonts w:ascii="Times New Roman" w:hAnsi="Times New Roman" w:cs="Times New Roman"/>
          <w:sz w:val="28"/>
          <w:szCs w:val="28"/>
        </w:rPr>
        <w:t>в</w:t>
      </w:r>
      <w:r w:rsidRPr="003B7071">
        <w:rPr>
          <w:rFonts w:ascii="Times New Roman" w:hAnsi="Times New Roman" w:cs="Times New Roman"/>
          <w:sz w:val="28"/>
          <w:szCs w:val="28"/>
        </w:rPr>
        <w:t xml:space="preserve"> 201</w:t>
      </w:r>
      <w:r w:rsidR="00C13CAD" w:rsidRPr="003B7071">
        <w:rPr>
          <w:rFonts w:ascii="Times New Roman" w:hAnsi="Times New Roman" w:cs="Times New Roman"/>
          <w:sz w:val="28"/>
          <w:szCs w:val="28"/>
        </w:rPr>
        <w:t>9</w:t>
      </w:r>
      <w:r w:rsidRPr="003B7071">
        <w:rPr>
          <w:rFonts w:ascii="Times New Roman" w:hAnsi="Times New Roman" w:cs="Times New Roman"/>
          <w:sz w:val="28"/>
          <w:szCs w:val="28"/>
        </w:rPr>
        <w:t xml:space="preserve"> года меры социальной поддержки в виде компенсации стоимости проезда по социальной необходимости оказаны </w:t>
      </w:r>
      <w:r w:rsidR="00C13CAD" w:rsidRPr="003B7071">
        <w:rPr>
          <w:rFonts w:ascii="Times New Roman" w:hAnsi="Times New Roman" w:cs="Times New Roman"/>
          <w:sz w:val="28"/>
          <w:szCs w:val="28"/>
        </w:rPr>
        <w:t>44</w:t>
      </w:r>
      <w:r w:rsidRPr="003B7071">
        <w:rPr>
          <w:rFonts w:ascii="Times New Roman" w:hAnsi="Times New Roman" w:cs="Times New Roman"/>
          <w:sz w:val="28"/>
          <w:szCs w:val="28"/>
        </w:rPr>
        <w:t xml:space="preserve"> гражданам на общую сумму </w:t>
      </w:r>
      <w:r w:rsidR="00C13CAD" w:rsidRPr="003B7071">
        <w:rPr>
          <w:rFonts w:ascii="Times New Roman" w:hAnsi="Times New Roman" w:cs="Times New Roman"/>
          <w:sz w:val="28"/>
          <w:szCs w:val="28"/>
        </w:rPr>
        <w:t>48,27</w:t>
      </w:r>
      <w:r w:rsidRPr="003B7071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C13CAD" w:rsidRPr="003B7071">
        <w:rPr>
          <w:rFonts w:ascii="Times New Roman" w:hAnsi="Times New Roman" w:cs="Times New Roman"/>
          <w:sz w:val="28"/>
          <w:szCs w:val="28"/>
        </w:rPr>
        <w:t>, а в 2020 году 34 гражданам на 40,62 тыс. рублей</w:t>
      </w:r>
      <w:r w:rsidRPr="003B7071">
        <w:rPr>
          <w:rFonts w:ascii="Times New Roman" w:hAnsi="Times New Roman" w:cs="Times New Roman"/>
          <w:sz w:val="28"/>
          <w:szCs w:val="28"/>
        </w:rPr>
        <w:t>. Законы, устанавливающие аналогичные меры социальной поддержки, в других субъектах Северо-Кавказского федерального округа отсутствуют.</w:t>
      </w:r>
    </w:p>
    <w:p w:rsidR="00061814" w:rsidRDefault="00061814" w:rsidP="0006181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61814">
        <w:rPr>
          <w:rFonts w:ascii="Times New Roman" w:hAnsi="Times New Roman" w:cs="Times New Roman"/>
          <w:sz w:val="28"/>
          <w:szCs w:val="28"/>
        </w:rPr>
        <w:t>В 2019 году компенсацию расходов на оплату жилищно-коммунальных услуг отдельным категориям граждан за счет средств федерального бюджета получили 4352 гражданина из числа инвалидов и участников Великой Отечественной войны, инвалидов и семей, имеющих детей-инвалидов, граждан, пострадавших от воздействия радиации, и членов их семей, на общую сумму на 50980,0 тыс.рублей. За 9 месяцев 2020 года компенсацию получили 4230 человек на сумму 44986,3 тыс. рублей.</w:t>
      </w:r>
    </w:p>
    <w:p w:rsidR="00385419" w:rsidRPr="00F61EE0" w:rsidRDefault="00385419" w:rsidP="00385419">
      <w:pPr>
        <w:pStyle w:val="3"/>
        <w:shd w:val="clear" w:color="auto" w:fill="auto"/>
        <w:spacing w:after="0"/>
        <w:ind w:left="40" w:right="40" w:firstLine="6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2019 году в</w:t>
      </w:r>
      <w:r w:rsidRPr="00F61EE0">
        <w:rPr>
          <w:rFonts w:ascii="Times New Roman" w:hAnsi="Times New Roman" w:cs="Times New Roman"/>
          <w:sz w:val="28"/>
          <w:szCs w:val="28"/>
        </w:rPr>
        <w:t>ыплачена  компенсация страховых премий по договору обязательного страхования гражданской ответственности владельцев транспортных средств 7 по</w:t>
      </w:r>
      <w:r>
        <w:rPr>
          <w:rFonts w:ascii="Times New Roman" w:hAnsi="Times New Roman" w:cs="Times New Roman"/>
          <w:sz w:val="28"/>
          <w:szCs w:val="28"/>
        </w:rPr>
        <w:t xml:space="preserve">лучателям, расходы составили  </w:t>
      </w:r>
      <w:r w:rsidRPr="00F61EE0">
        <w:rPr>
          <w:rFonts w:ascii="Times New Roman" w:hAnsi="Times New Roman" w:cs="Times New Roman"/>
          <w:sz w:val="28"/>
          <w:szCs w:val="28"/>
        </w:rPr>
        <w:t xml:space="preserve"> 8,8 тыс. руб</w:t>
      </w:r>
      <w:r>
        <w:rPr>
          <w:rFonts w:ascii="Times New Roman" w:hAnsi="Times New Roman" w:cs="Times New Roman"/>
          <w:sz w:val="28"/>
          <w:szCs w:val="28"/>
        </w:rPr>
        <w:t>лей (в 2020 году выплата произведена 5 заявителям)</w:t>
      </w:r>
      <w:r w:rsidRPr="00F61EE0">
        <w:rPr>
          <w:rFonts w:ascii="Times New Roman" w:hAnsi="Times New Roman" w:cs="Times New Roman"/>
          <w:sz w:val="28"/>
          <w:szCs w:val="28"/>
        </w:rPr>
        <w:t>.</w:t>
      </w:r>
    </w:p>
    <w:p w:rsidR="00061814" w:rsidRPr="00061814" w:rsidRDefault="00061814" w:rsidP="0006181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61814">
        <w:rPr>
          <w:rFonts w:ascii="Times New Roman" w:hAnsi="Times New Roman" w:cs="Times New Roman"/>
          <w:sz w:val="28"/>
          <w:szCs w:val="28"/>
        </w:rPr>
        <w:t xml:space="preserve">С 01.01.2020 года в соответствии с Законом Ставропольского края от 11.02.2020 года № 20-кз «О дополнительной мере социальной поддержки в виде дополнительной компенсации расходов на оплату жилых помещений и коммунальных услуг участникам, инвалидам Великой Отечественной войны и </w:t>
      </w:r>
      <w:r w:rsidRPr="00061814">
        <w:rPr>
          <w:rFonts w:ascii="Times New Roman" w:hAnsi="Times New Roman" w:cs="Times New Roman"/>
          <w:sz w:val="28"/>
          <w:szCs w:val="28"/>
        </w:rPr>
        <w:lastRenderedPageBreak/>
        <w:t>бывшим несовершеннолетним узникам фашизма» дополнительные выплаты получили 13 граждан льготных категорий на сумму 234,68 тыс. рублей.</w:t>
      </w:r>
    </w:p>
    <w:p w:rsidR="001041A7" w:rsidRPr="001041A7" w:rsidRDefault="00061814" w:rsidP="001041A7">
      <w:pPr>
        <w:pStyle w:val="a6"/>
        <w:spacing w:after="0"/>
        <w:ind w:left="0" w:firstLine="708"/>
        <w:rPr>
          <w:rFonts w:ascii="Times New Roman" w:hAnsi="Times New Roman" w:cs="Times New Roman"/>
          <w:sz w:val="28"/>
          <w:szCs w:val="28"/>
        </w:rPr>
      </w:pPr>
      <w:r w:rsidRPr="0006181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рамках реализации </w:t>
      </w:r>
      <w:r w:rsidRPr="00061814">
        <w:rPr>
          <w:rFonts w:ascii="Times New Roman" w:hAnsi="Times New Roman" w:cs="Times New Roman"/>
          <w:sz w:val="28"/>
          <w:szCs w:val="28"/>
        </w:rPr>
        <w:t>постановления Правительства Ставропольского края от 31 января 2019 г</w:t>
      </w:r>
      <w:r w:rsidR="005F41AF">
        <w:rPr>
          <w:rFonts w:ascii="Times New Roman" w:hAnsi="Times New Roman" w:cs="Times New Roman"/>
          <w:sz w:val="28"/>
          <w:szCs w:val="28"/>
        </w:rPr>
        <w:t>ода</w:t>
      </w:r>
      <w:r w:rsidRPr="00061814">
        <w:rPr>
          <w:rFonts w:ascii="Times New Roman" w:hAnsi="Times New Roman" w:cs="Times New Roman"/>
          <w:sz w:val="28"/>
          <w:szCs w:val="28"/>
        </w:rPr>
        <w:t xml:space="preserve"> № 41-п «</w:t>
      </w:r>
      <w:r w:rsidRPr="0006181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 порядке оказания в 2019 - 2021 годах адресной социальной помощи на </w:t>
      </w:r>
      <w:r w:rsidRPr="001041A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проведение ремонтных работ жилых помещений некоторых категорий </w:t>
      </w:r>
      <w:r w:rsidR="00BE6DA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граждан Российской Федерации, </w:t>
      </w:r>
      <w:r w:rsidRPr="001041A7">
        <w:rPr>
          <w:rFonts w:ascii="Times New Roman" w:eastAsia="Calibri" w:hAnsi="Times New Roman" w:cs="Times New Roman"/>
          <w:sz w:val="28"/>
          <w:szCs w:val="28"/>
          <w:lang w:eastAsia="en-US"/>
        </w:rPr>
        <w:t>проживающих на территории Ставропольского края»</w:t>
      </w:r>
      <w:r w:rsidRPr="001041A7">
        <w:rPr>
          <w:rFonts w:ascii="Times New Roman" w:hAnsi="Times New Roman" w:cs="Times New Roman"/>
          <w:sz w:val="28"/>
          <w:szCs w:val="28"/>
        </w:rPr>
        <w:t xml:space="preserve">, </w:t>
      </w:r>
      <w:r w:rsidR="001041A7" w:rsidRPr="001041A7">
        <w:rPr>
          <w:rFonts w:ascii="Times New Roman" w:hAnsi="Times New Roman" w:cs="Times New Roman"/>
          <w:sz w:val="28"/>
          <w:szCs w:val="28"/>
        </w:rPr>
        <w:t xml:space="preserve">в 2019 году </w:t>
      </w:r>
      <w:r w:rsidRPr="001041A7">
        <w:rPr>
          <w:rFonts w:ascii="Times New Roman" w:hAnsi="Times New Roman" w:cs="Times New Roman"/>
          <w:sz w:val="28"/>
          <w:szCs w:val="28"/>
        </w:rPr>
        <w:t xml:space="preserve"> отремонтировано жилье 18 ветеранов Великой Отечественной войны на сумму  1641,5 тыс. руб</w:t>
      </w:r>
      <w:r w:rsidR="005F41AF">
        <w:rPr>
          <w:rFonts w:ascii="Times New Roman" w:hAnsi="Times New Roman" w:cs="Times New Roman"/>
          <w:sz w:val="28"/>
          <w:szCs w:val="28"/>
        </w:rPr>
        <w:t>лей</w:t>
      </w:r>
      <w:r w:rsidRPr="001041A7">
        <w:rPr>
          <w:rFonts w:ascii="Times New Roman" w:hAnsi="Times New Roman" w:cs="Times New Roman"/>
          <w:sz w:val="28"/>
          <w:szCs w:val="28"/>
        </w:rPr>
        <w:t>, из них  -141,5 тыс. руб</w:t>
      </w:r>
      <w:r w:rsidR="005F41AF">
        <w:rPr>
          <w:rFonts w:ascii="Times New Roman" w:hAnsi="Times New Roman" w:cs="Times New Roman"/>
          <w:sz w:val="28"/>
          <w:szCs w:val="28"/>
        </w:rPr>
        <w:t>лей</w:t>
      </w:r>
      <w:r w:rsidRPr="001041A7">
        <w:rPr>
          <w:rFonts w:ascii="Times New Roman" w:hAnsi="Times New Roman" w:cs="Times New Roman"/>
          <w:sz w:val="28"/>
          <w:szCs w:val="28"/>
        </w:rPr>
        <w:t xml:space="preserve">  сверх установленного лимита</w:t>
      </w:r>
      <w:r w:rsidR="001041A7" w:rsidRPr="001041A7">
        <w:rPr>
          <w:rFonts w:ascii="Times New Roman" w:hAnsi="Times New Roman" w:cs="Times New Roman"/>
          <w:sz w:val="28"/>
          <w:szCs w:val="28"/>
        </w:rPr>
        <w:t>, в 2020 году адресную социальную помощь получили 12 ветеранов Великой Отечественной войны на сумму 1 107,2 тыс.</w:t>
      </w:r>
      <w:r w:rsidR="001041A7" w:rsidRPr="001041A7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1041A7" w:rsidRPr="001041A7">
        <w:rPr>
          <w:rFonts w:ascii="Times New Roman" w:hAnsi="Times New Roman" w:cs="Times New Roman"/>
          <w:sz w:val="28"/>
          <w:szCs w:val="28"/>
        </w:rPr>
        <w:t>руб</w:t>
      </w:r>
      <w:r w:rsidR="005F41AF">
        <w:rPr>
          <w:rFonts w:ascii="Times New Roman" w:hAnsi="Times New Roman" w:cs="Times New Roman"/>
          <w:sz w:val="28"/>
          <w:szCs w:val="28"/>
        </w:rPr>
        <w:t>лей</w:t>
      </w:r>
      <w:r w:rsidR="001041A7" w:rsidRPr="001041A7">
        <w:rPr>
          <w:rFonts w:ascii="Times New Roman" w:hAnsi="Times New Roman" w:cs="Times New Roman"/>
          <w:sz w:val="28"/>
          <w:szCs w:val="28"/>
        </w:rPr>
        <w:t>, из них  - 407,2 тыс. руб</w:t>
      </w:r>
      <w:r w:rsidR="005F41AF">
        <w:rPr>
          <w:rFonts w:ascii="Times New Roman" w:hAnsi="Times New Roman" w:cs="Times New Roman"/>
          <w:sz w:val="28"/>
          <w:szCs w:val="28"/>
        </w:rPr>
        <w:t>лей</w:t>
      </w:r>
      <w:r w:rsidR="001041A7" w:rsidRPr="001041A7">
        <w:rPr>
          <w:rFonts w:ascii="Times New Roman" w:hAnsi="Times New Roman" w:cs="Times New Roman"/>
          <w:sz w:val="28"/>
          <w:szCs w:val="28"/>
        </w:rPr>
        <w:t xml:space="preserve">  сверх установленного лимита.  </w:t>
      </w:r>
    </w:p>
    <w:p w:rsidR="001041A7" w:rsidRPr="00F61EE0" w:rsidRDefault="001041A7" w:rsidP="001041A7">
      <w:pPr>
        <w:pStyle w:val="3"/>
        <w:shd w:val="clear" w:color="auto" w:fill="auto"/>
        <w:spacing w:after="0"/>
        <w:ind w:left="40" w:right="6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F61EE0">
        <w:rPr>
          <w:rFonts w:ascii="Times New Roman" w:hAnsi="Times New Roman" w:cs="Times New Roman"/>
          <w:sz w:val="28"/>
          <w:szCs w:val="28"/>
        </w:rPr>
        <w:t>В соответствии с Законом Ставропольского края от 19.11.2007</w:t>
      </w:r>
      <w:r w:rsidR="005F41AF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F61EE0">
        <w:rPr>
          <w:rFonts w:ascii="Times New Roman" w:hAnsi="Times New Roman" w:cs="Times New Roman"/>
          <w:sz w:val="28"/>
          <w:szCs w:val="28"/>
        </w:rPr>
        <w:t xml:space="preserve">  № 56-кз «О государственной социальной помощи населению в Ставропольском крае» оказана государственная  социальная  помощь 377 семьям округа, расходы на ее оказание составили 1550,0 тыс. руб</w:t>
      </w:r>
      <w:r w:rsidR="000561E1">
        <w:rPr>
          <w:rFonts w:ascii="Times New Roman" w:hAnsi="Times New Roman" w:cs="Times New Roman"/>
          <w:sz w:val="28"/>
          <w:szCs w:val="28"/>
        </w:rPr>
        <w:t>лей</w:t>
      </w:r>
      <w:r w:rsidRPr="00F61EE0">
        <w:rPr>
          <w:rFonts w:ascii="Times New Roman" w:hAnsi="Times New Roman" w:cs="Times New Roman"/>
          <w:sz w:val="28"/>
          <w:szCs w:val="28"/>
        </w:rPr>
        <w:t xml:space="preserve">. </w:t>
      </w:r>
      <w:r w:rsidR="000561E1">
        <w:rPr>
          <w:rFonts w:ascii="Times New Roman" w:hAnsi="Times New Roman" w:cs="Times New Roman"/>
          <w:sz w:val="28"/>
          <w:szCs w:val="28"/>
        </w:rPr>
        <w:t xml:space="preserve">В 2020 году </w:t>
      </w:r>
      <w:r w:rsidR="000561E1" w:rsidRPr="00F61EE0">
        <w:rPr>
          <w:rFonts w:ascii="Times New Roman" w:hAnsi="Times New Roman" w:cs="Times New Roman"/>
          <w:sz w:val="28"/>
          <w:szCs w:val="28"/>
        </w:rPr>
        <w:t>государственная  социальная  помощь</w:t>
      </w:r>
      <w:r w:rsidR="000561E1">
        <w:rPr>
          <w:rFonts w:ascii="Times New Roman" w:hAnsi="Times New Roman" w:cs="Times New Roman"/>
          <w:sz w:val="28"/>
          <w:szCs w:val="28"/>
        </w:rPr>
        <w:t xml:space="preserve"> оказана 312 семьям.</w:t>
      </w:r>
    </w:p>
    <w:p w:rsidR="001041A7" w:rsidRPr="00385419" w:rsidRDefault="001041A7" w:rsidP="00385419">
      <w:pPr>
        <w:pStyle w:val="ConsPlusCell"/>
        <w:ind w:firstLine="708"/>
        <w:jc w:val="both"/>
        <w:rPr>
          <w:sz w:val="28"/>
          <w:szCs w:val="28"/>
        </w:rPr>
      </w:pPr>
      <w:r w:rsidRPr="00F61EE0">
        <w:rPr>
          <w:sz w:val="28"/>
          <w:szCs w:val="28"/>
        </w:rPr>
        <w:t xml:space="preserve">В соответствии с постановлением администрации </w:t>
      </w:r>
      <w:proofErr w:type="spellStart"/>
      <w:r w:rsidRPr="00F61EE0">
        <w:rPr>
          <w:sz w:val="28"/>
          <w:szCs w:val="28"/>
        </w:rPr>
        <w:t>Ипатовского</w:t>
      </w:r>
      <w:proofErr w:type="spellEnd"/>
      <w:r w:rsidRPr="00F61EE0">
        <w:rPr>
          <w:sz w:val="28"/>
          <w:szCs w:val="28"/>
        </w:rPr>
        <w:t xml:space="preserve"> городского округа Ставропольского края от 15.03.2018</w:t>
      </w:r>
      <w:r w:rsidR="00BE6DAD">
        <w:rPr>
          <w:sz w:val="28"/>
          <w:szCs w:val="28"/>
        </w:rPr>
        <w:t xml:space="preserve">года </w:t>
      </w:r>
      <w:r w:rsidRPr="00F61EE0">
        <w:rPr>
          <w:sz w:val="28"/>
          <w:szCs w:val="28"/>
        </w:rPr>
        <w:t>№ 246 «О предоставлении дополнительных мер социальной   поддержки и социальной помощи отдельным категориям граждан»</w:t>
      </w:r>
      <w:r w:rsidR="000561E1">
        <w:rPr>
          <w:sz w:val="28"/>
          <w:szCs w:val="28"/>
        </w:rPr>
        <w:t xml:space="preserve"> в 2019 году </w:t>
      </w:r>
      <w:r w:rsidRPr="00F61EE0">
        <w:rPr>
          <w:sz w:val="28"/>
          <w:szCs w:val="28"/>
        </w:rPr>
        <w:t>денежные средства получили 23 жителя округа, оказавшихся в трудной жизненной ситуации, нуждающихся в дорогостоящем лечении, по</w:t>
      </w:r>
      <w:r w:rsidR="00BE6DAD">
        <w:rPr>
          <w:sz w:val="28"/>
          <w:szCs w:val="28"/>
        </w:rPr>
        <w:t xml:space="preserve">страдавших </w:t>
      </w:r>
      <w:r w:rsidRPr="00F61EE0">
        <w:rPr>
          <w:sz w:val="28"/>
          <w:szCs w:val="28"/>
        </w:rPr>
        <w:t>в связи с пожаром в домовладении на сумму 200,00 тыс. руб. (в 2018 году -150,0 тыс. руб</w:t>
      </w:r>
      <w:r w:rsidR="005F41AF">
        <w:rPr>
          <w:sz w:val="28"/>
          <w:szCs w:val="28"/>
        </w:rPr>
        <w:t>лей</w:t>
      </w:r>
      <w:r w:rsidRPr="00F61EE0">
        <w:rPr>
          <w:sz w:val="28"/>
          <w:szCs w:val="28"/>
        </w:rPr>
        <w:t xml:space="preserve">, </w:t>
      </w:r>
      <w:r w:rsidRPr="00385419">
        <w:rPr>
          <w:sz w:val="28"/>
          <w:szCs w:val="28"/>
        </w:rPr>
        <w:t>17 чел</w:t>
      </w:r>
      <w:r w:rsidR="005F41AF">
        <w:rPr>
          <w:sz w:val="28"/>
          <w:szCs w:val="28"/>
        </w:rPr>
        <w:t>овек</w:t>
      </w:r>
      <w:r w:rsidRPr="00385419">
        <w:rPr>
          <w:sz w:val="28"/>
          <w:szCs w:val="28"/>
        </w:rPr>
        <w:t>).</w:t>
      </w:r>
      <w:r w:rsidR="00385419" w:rsidRPr="00385419">
        <w:rPr>
          <w:sz w:val="28"/>
          <w:szCs w:val="28"/>
        </w:rPr>
        <w:t xml:space="preserve">За предоставлением дополнительных мер социальной поддержки и социальной помощи  в УТСЗН за 9 месяцев 2020 года обратились 8 человек, все они имели право на их получение (100%). Комиссией </w:t>
      </w:r>
      <w:r w:rsidR="00385419" w:rsidRPr="00385419">
        <w:rPr>
          <w:sz w:val="28"/>
          <w:szCs w:val="28"/>
          <w:shd w:val="clear" w:color="auto" w:fill="FFFFFF"/>
        </w:rPr>
        <w:t xml:space="preserve">по рассмотрению заявлений о предоставлении </w:t>
      </w:r>
      <w:r w:rsidR="00385419" w:rsidRPr="00385419">
        <w:rPr>
          <w:sz w:val="28"/>
          <w:szCs w:val="28"/>
        </w:rPr>
        <w:t>дополнительных мер социальной поддержки и социальной помощи отдельным категориям граждан вынесены решения о</w:t>
      </w:r>
      <w:r w:rsidR="00385419" w:rsidRPr="00385419">
        <w:rPr>
          <w:sz w:val="28"/>
          <w:szCs w:val="28"/>
          <w:shd w:val="clear" w:color="auto" w:fill="FFFFFF"/>
        </w:rPr>
        <w:t xml:space="preserve"> предоставлении </w:t>
      </w:r>
      <w:r w:rsidR="00385419" w:rsidRPr="00385419">
        <w:rPr>
          <w:sz w:val="28"/>
          <w:szCs w:val="28"/>
        </w:rPr>
        <w:t xml:space="preserve">дополнительных мер социальной поддержки и социальной помощи: в результате пожара 5 гражданам на сумму 50,0 тыс. рублей, в результате </w:t>
      </w:r>
      <w:r w:rsidR="00385419" w:rsidRPr="00385419">
        <w:rPr>
          <w:rFonts w:eastAsiaTheme="minorHAnsi"/>
          <w:sz w:val="28"/>
          <w:szCs w:val="28"/>
        </w:rPr>
        <w:t>заболевания, требующего дорогостоящего лечения,</w:t>
      </w:r>
      <w:r w:rsidR="00385419" w:rsidRPr="00385419">
        <w:rPr>
          <w:sz w:val="28"/>
          <w:szCs w:val="28"/>
        </w:rPr>
        <w:t>2 заявителям на сумму 12,50 тыс. рублей,трудная жизненная ситуация 1 заявителю на сумму 10,0 тыс. рублей.</w:t>
      </w:r>
    </w:p>
    <w:p w:rsidR="00C13333" w:rsidRPr="00F17685" w:rsidRDefault="00C13333" w:rsidP="00505D1D">
      <w:pPr>
        <w:tabs>
          <w:tab w:val="right" w:pos="11340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F17685">
        <w:rPr>
          <w:rFonts w:ascii="Times New Roman" w:hAnsi="Times New Roman" w:cs="Times New Roman"/>
          <w:sz w:val="28"/>
          <w:szCs w:val="28"/>
        </w:rPr>
        <w:t xml:space="preserve">Удельный вес инвалидов среди населения </w:t>
      </w:r>
      <w:r w:rsidR="00F17685" w:rsidRPr="00F17685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Pr="00F17685">
        <w:rPr>
          <w:rFonts w:ascii="Times New Roman" w:hAnsi="Times New Roman" w:cs="Times New Roman"/>
          <w:sz w:val="28"/>
          <w:szCs w:val="28"/>
        </w:rPr>
        <w:t xml:space="preserve"> состав</w:t>
      </w:r>
      <w:r w:rsidR="00F17685" w:rsidRPr="00F17685">
        <w:rPr>
          <w:rFonts w:ascii="Times New Roman" w:hAnsi="Times New Roman" w:cs="Times New Roman"/>
          <w:sz w:val="28"/>
          <w:szCs w:val="28"/>
        </w:rPr>
        <w:t xml:space="preserve">ляет более </w:t>
      </w:r>
      <w:r w:rsidRPr="00F17685">
        <w:rPr>
          <w:rFonts w:ascii="Times New Roman" w:hAnsi="Times New Roman" w:cs="Times New Roman"/>
          <w:sz w:val="28"/>
          <w:szCs w:val="28"/>
        </w:rPr>
        <w:t xml:space="preserve">10%. </w:t>
      </w:r>
    </w:p>
    <w:p w:rsidR="00C13333" w:rsidRPr="00F17685" w:rsidRDefault="00C13333" w:rsidP="00C133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85">
        <w:rPr>
          <w:rFonts w:ascii="Times New Roman" w:hAnsi="Times New Roman" w:cs="Times New Roman"/>
          <w:sz w:val="28"/>
          <w:szCs w:val="28"/>
        </w:rPr>
        <w:t xml:space="preserve">В структуре инвалидности взрослого населения численность инвалидов первой и второй групп составляет </w:t>
      </w:r>
      <w:r w:rsidR="00F17685" w:rsidRPr="00F17685">
        <w:rPr>
          <w:rFonts w:ascii="Times New Roman" w:hAnsi="Times New Roman" w:cs="Times New Roman"/>
          <w:sz w:val="28"/>
          <w:szCs w:val="28"/>
        </w:rPr>
        <w:t xml:space="preserve">более </w:t>
      </w:r>
      <w:r w:rsidRPr="00F17685">
        <w:rPr>
          <w:rFonts w:ascii="Times New Roman" w:hAnsi="Times New Roman" w:cs="Times New Roman"/>
          <w:sz w:val="28"/>
          <w:szCs w:val="28"/>
        </w:rPr>
        <w:t>5</w:t>
      </w:r>
      <w:r w:rsidR="00F17685" w:rsidRPr="00F17685">
        <w:rPr>
          <w:rFonts w:ascii="Times New Roman" w:hAnsi="Times New Roman" w:cs="Times New Roman"/>
          <w:sz w:val="28"/>
          <w:szCs w:val="28"/>
        </w:rPr>
        <w:t>0</w:t>
      </w:r>
      <w:r w:rsidRPr="00F17685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C13333" w:rsidRPr="00385419" w:rsidRDefault="00C13333" w:rsidP="00C133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85">
        <w:rPr>
          <w:rFonts w:ascii="Times New Roman" w:hAnsi="Times New Roman" w:cs="Times New Roman"/>
          <w:sz w:val="28"/>
          <w:szCs w:val="28"/>
        </w:rPr>
        <w:t>Значительная часть инвалидов страдает тяжелыми</w:t>
      </w:r>
      <w:r w:rsidRPr="00385419">
        <w:rPr>
          <w:rFonts w:ascii="Times New Roman" w:hAnsi="Times New Roman" w:cs="Times New Roman"/>
          <w:sz w:val="28"/>
          <w:szCs w:val="28"/>
        </w:rPr>
        <w:t xml:space="preserve"> нарушениями здоровья, приводящими к утрате трудоспособности и ограничению самообслуживания.</w:t>
      </w:r>
    </w:p>
    <w:p w:rsidR="00C13333" w:rsidRDefault="00C13333" w:rsidP="00C13333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385419">
        <w:rPr>
          <w:rFonts w:ascii="Times New Roman" w:hAnsi="Times New Roman" w:cs="Times New Roman"/>
          <w:sz w:val="28"/>
          <w:szCs w:val="28"/>
        </w:rPr>
        <w:t>Актуальной проблемой является формирование в городском округе доступной среды жизнедеятельности для инвалидов и других маломобильных групп населения городского округа.</w:t>
      </w:r>
    </w:p>
    <w:p w:rsidR="00C13333" w:rsidRPr="00385419" w:rsidRDefault="00763E13" w:rsidP="00763E13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763E13">
        <w:rPr>
          <w:rFonts w:ascii="Times New Roman" w:eastAsia="Calibri" w:hAnsi="Times New Roman" w:cs="Times New Roman"/>
          <w:sz w:val="28"/>
          <w:szCs w:val="28"/>
          <w:lang w:eastAsia="en-US"/>
        </w:rPr>
        <w:t>Для устранения существующих препятствий и барьеров, реализуется подпрограмма «Доступная среда», которая предусматривает реализацию мероприятий, позволяющих обеспечить беспрепятственный доступ к муниципальным учреждениям социальной инфраструктуры городского округа  инвалидов и других маломобильных групп населения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что </w:t>
      </w:r>
      <w:r w:rsidR="00C13333" w:rsidRPr="00385419">
        <w:rPr>
          <w:rFonts w:ascii="Times New Roman" w:hAnsi="Times New Roman" w:cs="Times New Roman"/>
          <w:sz w:val="28"/>
          <w:szCs w:val="28"/>
        </w:rPr>
        <w:tab/>
        <w:t>позволит создать более комфортную среду проживания жителям городского округа и повысит уровень социальной защищенности маломобильных граждан.</w:t>
      </w:r>
    </w:p>
    <w:p w:rsidR="00C13333" w:rsidRPr="00763E13" w:rsidRDefault="00C13333" w:rsidP="00C13333">
      <w:pPr>
        <w:tabs>
          <w:tab w:val="left" w:pos="426"/>
        </w:tabs>
        <w:ind w:right="-1" w:firstLine="709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763E1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lastRenderedPageBreak/>
        <w:t xml:space="preserve">Вновь введённые в эксплуатацию здания и сооружения соответствуют требованиям доступности для инвалидов. Поэтому основная задача состоит в том, чтобы привести в норму те объекты, которые были построены несколько десятилетий назад и не соответствуют принципам </w:t>
      </w:r>
      <w:proofErr w:type="spellStart"/>
      <w:r w:rsidRPr="00763E1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безбарьерности</w:t>
      </w:r>
      <w:proofErr w:type="spellEnd"/>
      <w:r w:rsidRPr="00763E1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. То есть их необходимо дооборудовать.</w:t>
      </w:r>
    </w:p>
    <w:p w:rsidR="000138EF" w:rsidRPr="000138EF" w:rsidRDefault="000138EF" w:rsidP="000138EF">
      <w:pPr>
        <w:ind w:firstLine="709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138E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 прогнозным оценкам на период действия Программы социальная поддержка останется важным инструментом повышения качества и уровня жизни для различных категорий населения городского округа. Потребность граждан в мерах социальной поддержки сохранится, а в некоторых случаях будет возрастать, поскольку их предоставление является одним из способов решения проблем снижения уровня и качества жизни граждан, их социальной </w:t>
      </w:r>
      <w:proofErr w:type="spellStart"/>
      <w:r w:rsidRPr="000138EF">
        <w:rPr>
          <w:rFonts w:ascii="Times New Roman" w:eastAsia="Calibri" w:hAnsi="Times New Roman" w:cs="Times New Roman"/>
          <w:sz w:val="28"/>
          <w:szCs w:val="28"/>
          <w:lang w:eastAsia="en-US"/>
        </w:rPr>
        <w:t>дезадаптации</w:t>
      </w:r>
      <w:proofErr w:type="spellEnd"/>
      <w:r w:rsidRPr="000138E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поддержания уровня реальных доходов. </w:t>
      </w:r>
    </w:p>
    <w:p w:rsidR="000138EF" w:rsidRPr="009D1374" w:rsidRDefault="000138EF" w:rsidP="000138EF">
      <w:pPr>
        <w:ind w:firstLine="709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138E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результате своевременной и в полном объеме реализации Программы будут выполнены публичные обязательства по социальной поддержке отдельных категорий граждан в соответствии с законодательством Российской Федерации, законодательством Ставропольского края, городского округа улучшится качество жизни </w:t>
      </w:r>
      <w:r w:rsidRPr="009D1374">
        <w:rPr>
          <w:rFonts w:ascii="Times New Roman" w:eastAsia="Calibri" w:hAnsi="Times New Roman" w:cs="Times New Roman"/>
          <w:sz w:val="28"/>
          <w:szCs w:val="28"/>
          <w:lang w:eastAsia="en-US"/>
        </w:rPr>
        <w:t>граждан, что приведет к устойчивому росту уровня жизни социально-уязвимых групп населения городского округа.</w:t>
      </w:r>
    </w:p>
    <w:p w:rsidR="000138EF" w:rsidRPr="009D1374" w:rsidRDefault="000138EF" w:rsidP="000138EF">
      <w:pPr>
        <w:ind w:firstLine="709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D1374">
        <w:rPr>
          <w:rFonts w:ascii="Times New Roman" w:eastAsia="Calibri" w:hAnsi="Times New Roman" w:cs="Times New Roman"/>
          <w:sz w:val="28"/>
          <w:szCs w:val="28"/>
          <w:lang w:eastAsia="en-US"/>
        </w:rPr>
        <w:t>Наиболее вероятными прогнозными вариант</w:t>
      </w:r>
      <w:r w:rsidR="009D1374" w:rsidRPr="009D1374">
        <w:rPr>
          <w:rFonts w:ascii="Times New Roman" w:eastAsia="Calibri" w:hAnsi="Times New Roman" w:cs="Times New Roman"/>
          <w:sz w:val="28"/>
          <w:szCs w:val="28"/>
          <w:lang w:eastAsia="en-US"/>
        </w:rPr>
        <w:t>ом</w:t>
      </w:r>
      <w:r w:rsidRPr="009D137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развития </w:t>
      </w:r>
      <w:r w:rsidR="009D1374" w:rsidRPr="009D137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Программы </w:t>
      </w:r>
      <w:r w:rsidRPr="009D1374">
        <w:rPr>
          <w:rFonts w:ascii="Times New Roman" w:eastAsia="Calibri" w:hAnsi="Times New Roman" w:cs="Times New Roman"/>
          <w:sz w:val="28"/>
          <w:szCs w:val="28"/>
          <w:lang w:eastAsia="en-US"/>
        </w:rPr>
        <w:t>являютсяповышение уровня и качества жизни граждан</w:t>
      </w:r>
      <w:r w:rsidR="009D1374" w:rsidRPr="009D137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городского округа.</w:t>
      </w:r>
    </w:p>
    <w:p w:rsidR="00C13333" w:rsidRPr="009D1374" w:rsidRDefault="00C13333" w:rsidP="00C13333">
      <w:pPr>
        <w:tabs>
          <w:tab w:val="left" w:pos="426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9D1374">
        <w:rPr>
          <w:rFonts w:ascii="Times New Roman" w:hAnsi="Times New Roman" w:cs="Times New Roman"/>
          <w:sz w:val="28"/>
          <w:szCs w:val="28"/>
        </w:rPr>
        <w:t>Отказ от применения программно-целевого метода может привести к негативным последствиям, например, к снижению качества жизни людей с ограниченными возможностями. К наиболее серьезным рискам при реализации мероприятий Программы можно отнести сокращение финансирования и неэффективное управление Программой.</w:t>
      </w:r>
    </w:p>
    <w:p w:rsidR="00C13333" w:rsidRPr="009D1374" w:rsidRDefault="00C13333" w:rsidP="00C13333">
      <w:pPr>
        <w:tabs>
          <w:tab w:val="left" w:pos="0"/>
        </w:tabs>
        <w:ind w:right="-2" w:firstLine="709"/>
        <w:rPr>
          <w:rFonts w:ascii="Times New Roman" w:hAnsi="Times New Roman" w:cs="Times New Roman"/>
          <w:sz w:val="28"/>
          <w:szCs w:val="28"/>
        </w:rPr>
      </w:pPr>
      <w:r w:rsidRPr="009D1374">
        <w:rPr>
          <w:rFonts w:ascii="Times New Roman" w:hAnsi="Times New Roman" w:cs="Times New Roman"/>
          <w:sz w:val="28"/>
          <w:szCs w:val="28"/>
        </w:rPr>
        <w:t xml:space="preserve">Реализация Программы невозможна без поддержки  в форме прямых капитальных вложений </w:t>
      </w:r>
      <w:r w:rsidRPr="009D1374">
        <w:rPr>
          <w:rFonts w:ascii="Times New Roman" w:hAnsi="Times New Roman" w:cs="Times New Roman"/>
          <w:sz w:val="28"/>
          <w:szCs w:val="28"/>
          <w:lang w:eastAsia="en-US"/>
        </w:rPr>
        <w:t>за счет средств бюджета Ставропольского края  и средств бюджета Ипатовского городского округа Ставропольского</w:t>
      </w:r>
      <w:r w:rsidRPr="009D1374">
        <w:rPr>
          <w:rFonts w:ascii="Times New Roman" w:hAnsi="Times New Roman" w:cs="Times New Roman"/>
          <w:sz w:val="28"/>
          <w:szCs w:val="28"/>
        </w:rPr>
        <w:t>. Досрочное прекращение действия Программы возможно при условии значительного снижения финансирования.</w:t>
      </w:r>
    </w:p>
    <w:p w:rsidR="00D1560B" w:rsidRDefault="00D1560B" w:rsidP="00C13333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C13333" w:rsidRPr="00BB70E4" w:rsidRDefault="0031128C" w:rsidP="00C13333">
      <w:pPr>
        <w:spacing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bookmarkStart w:id="0" w:name="Par5456"/>
      <w:bookmarkEnd w:id="0"/>
      <w:r w:rsidRPr="00BB70E4">
        <w:rPr>
          <w:rFonts w:ascii="Times New Roman" w:hAnsi="Times New Roman" w:cs="Times New Roman"/>
          <w:sz w:val="28"/>
          <w:szCs w:val="28"/>
        </w:rPr>
        <w:t xml:space="preserve">Обоснование </w:t>
      </w:r>
      <w:r w:rsidR="00BB70E4" w:rsidRPr="00BB70E4">
        <w:rPr>
          <w:rFonts w:ascii="Times New Roman" w:hAnsi="Times New Roman" w:cs="Times New Roman"/>
          <w:sz w:val="28"/>
          <w:szCs w:val="28"/>
        </w:rPr>
        <w:t xml:space="preserve">необходимых объемов бюджетных ассигнований бюджета </w:t>
      </w:r>
      <w:proofErr w:type="spellStart"/>
      <w:r w:rsidR="00BB70E4" w:rsidRPr="00BB70E4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BB70E4" w:rsidRPr="00BB70E4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по каждому основному мероприятию подпрограмм П</w:t>
      </w:r>
      <w:r w:rsidR="00B665A9" w:rsidRPr="00BB70E4">
        <w:rPr>
          <w:rFonts w:ascii="Times New Roman" w:hAnsi="Times New Roman" w:cs="Times New Roman"/>
          <w:sz w:val="28"/>
          <w:szCs w:val="28"/>
        </w:rPr>
        <w:t xml:space="preserve">рограммы </w:t>
      </w:r>
    </w:p>
    <w:p w:rsidR="00C13333" w:rsidRPr="00BE6DAD" w:rsidRDefault="00C13333" w:rsidP="00C13333">
      <w:pPr>
        <w:spacing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  <w:highlight w:val="yellow"/>
          <w:lang w:eastAsia="en-US"/>
        </w:rPr>
      </w:pPr>
    </w:p>
    <w:tbl>
      <w:tblPr>
        <w:tblStyle w:val="af"/>
        <w:tblW w:w="0" w:type="auto"/>
        <w:tblLook w:val="04A0"/>
      </w:tblPr>
      <w:tblGrid>
        <w:gridCol w:w="675"/>
        <w:gridCol w:w="3969"/>
        <w:gridCol w:w="5777"/>
      </w:tblGrid>
      <w:tr w:rsidR="00BB70E4" w:rsidTr="00BB70E4">
        <w:tc>
          <w:tcPr>
            <w:tcW w:w="675" w:type="dxa"/>
          </w:tcPr>
          <w:p w:rsidR="00BB70E4" w:rsidRPr="006B5A7B" w:rsidRDefault="00BB70E4" w:rsidP="00C13333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B5A7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№ п\п</w:t>
            </w:r>
          </w:p>
        </w:tc>
        <w:tc>
          <w:tcPr>
            <w:tcW w:w="3969" w:type="dxa"/>
          </w:tcPr>
          <w:p w:rsidR="00BB70E4" w:rsidRPr="006B5A7B" w:rsidRDefault="00BB70E4" w:rsidP="00C13333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B5A7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Основное мероприятие</w:t>
            </w:r>
          </w:p>
        </w:tc>
        <w:tc>
          <w:tcPr>
            <w:tcW w:w="5777" w:type="dxa"/>
          </w:tcPr>
          <w:p w:rsidR="00BB70E4" w:rsidRDefault="00BB70E4" w:rsidP="00C13333">
            <w:pPr>
              <w:ind w:firstLine="0"/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en-US"/>
              </w:rPr>
            </w:pPr>
            <w:r w:rsidRPr="006B5A7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Обоснование бюджетных ассигнований</w:t>
            </w:r>
          </w:p>
        </w:tc>
      </w:tr>
      <w:tr w:rsidR="00BB70E4" w:rsidTr="00826FA5">
        <w:tc>
          <w:tcPr>
            <w:tcW w:w="10421" w:type="dxa"/>
            <w:gridSpan w:val="3"/>
          </w:tcPr>
          <w:p w:rsidR="00BB70E4" w:rsidRPr="006B5A7B" w:rsidRDefault="00A85928" w:rsidP="00A85928">
            <w:pPr>
              <w:pStyle w:val="af0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B5A7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Подпрограмма «Социальное обеспечение </w:t>
            </w:r>
            <w:proofErr w:type="spellStart"/>
            <w:r w:rsidRPr="006B5A7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нааселения</w:t>
            </w:r>
            <w:proofErr w:type="spellEnd"/>
            <w:r w:rsidRPr="006B5A7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»</w:t>
            </w:r>
          </w:p>
        </w:tc>
      </w:tr>
      <w:tr w:rsidR="00BB70E4" w:rsidTr="00BB70E4">
        <w:tc>
          <w:tcPr>
            <w:tcW w:w="675" w:type="dxa"/>
          </w:tcPr>
          <w:p w:rsidR="00BB70E4" w:rsidRPr="006B5A7B" w:rsidRDefault="00A85928" w:rsidP="00C13333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B5A7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1.1.</w:t>
            </w:r>
          </w:p>
        </w:tc>
        <w:tc>
          <w:tcPr>
            <w:tcW w:w="3969" w:type="dxa"/>
          </w:tcPr>
          <w:p w:rsidR="00BB70E4" w:rsidRPr="006B5A7B" w:rsidRDefault="00A85928" w:rsidP="00C13333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B5A7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Предоставление мер социальной поддержки отдельным категориям граждан в </w:t>
            </w:r>
            <w:proofErr w:type="spellStart"/>
            <w:r w:rsidRPr="006B5A7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Ипатовском</w:t>
            </w:r>
            <w:proofErr w:type="spellEnd"/>
            <w:r w:rsidRPr="006B5A7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городском округе Ставропольского края</w:t>
            </w:r>
          </w:p>
        </w:tc>
        <w:tc>
          <w:tcPr>
            <w:tcW w:w="5777" w:type="dxa"/>
          </w:tcPr>
          <w:p w:rsidR="006B5A7B" w:rsidRPr="006B5A7B" w:rsidRDefault="006B5A7B" w:rsidP="006B5A7B">
            <w:pPr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5A7B">
              <w:rPr>
                <w:rFonts w:ascii="Times New Roman" w:eastAsia="Times New Roman" w:hAnsi="Times New Roman" w:cs="Times New Roman"/>
                <w:spacing w:val="8"/>
                <w:sz w:val="28"/>
                <w:szCs w:val="28"/>
              </w:rPr>
              <w:t xml:space="preserve">объем расходов на реализацию данного основного мероприятия просчитан </w:t>
            </w:r>
            <w:r w:rsidRPr="006B5A7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исходя из установленных законодательством размеров выплат, периодичности их предоставления и планируемой (прогнозируемой) численности получателей. Численность получателей планируется в разрезе каждой выплаты, ее прогноз осуществляется с учетом анализа численности получателей выплат за несколько предшествующих лет. В рамках </w:t>
            </w:r>
            <w:r w:rsidRPr="006B5A7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данного основного мероприятия предусмотрены расходы на предоставление мер социальной поддержки гражданам. </w:t>
            </w:r>
          </w:p>
          <w:p w:rsidR="00BB70E4" w:rsidRDefault="006B5A7B" w:rsidP="00B4311A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en-US"/>
              </w:rPr>
            </w:pPr>
            <w:r w:rsidRPr="006B5A7B">
              <w:rPr>
                <w:rFonts w:ascii="Times New Roman" w:eastAsia="Times New Roman" w:hAnsi="Times New Roman" w:cs="Times New Roman"/>
                <w:sz w:val="28"/>
                <w:szCs w:val="28"/>
              </w:rPr>
              <w:t>На реализацию данного мероприятия предусмотрены ра</w:t>
            </w:r>
            <w:r w:rsidRPr="006B5A7B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Pr="006B5A7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ходы за счет средств федерального бюджета, бюджета Ставропольского края (далее – краевой бюджет) и ассигнований бюджета </w:t>
            </w:r>
            <w:proofErr w:type="spellStart"/>
            <w:r w:rsidRPr="006B5A7B">
              <w:rPr>
                <w:rFonts w:ascii="Times New Roman" w:eastAsia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6B5A7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округа Ставропольского края (далее – </w:t>
            </w:r>
            <w:r w:rsidR="00B431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ассигнования </w:t>
            </w:r>
            <w:r w:rsidRPr="006B5A7B">
              <w:rPr>
                <w:rFonts w:ascii="Times New Roman" w:eastAsia="Times New Roman" w:hAnsi="Times New Roman" w:cs="Times New Roman"/>
                <w:sz w:val="28"/>
                <w:szCs w:val="28"/>
              </w:rPr>
              <w:t>местн</w:t>
            </w:r>
            <w:r w:rsidR="00B431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ого </w:t>
            </w:r>
            <w:r w:rsidRPr="006B5A7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бюджет</w:t>
            </w:r>
            <w:r w:rsidR="00B4311A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6B5A7B"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</w:tc>
      </w:tr>
      <w:tr w:rsidR="00BB70E4" w:rsidTr="00BB70E4">
        <w:tc>
          <w:tcPr>
            <w:tcW w:w="675" w:type="dxa"/>
          </w:tcPr>
          <w:p w:rsidR="00BB70E4" w:rsidRPr="00B4311A" w:rsidRDefault="00A85928" w:rsidP="00C13333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4311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1.2.</w:t>
            </w:r>
          </w:p>
        </w:tc>
        <w:tc>
          <w:tcPr>
            <w:tcW w:w="3969" w:type="dxa"/>
          </w:tcPr>
          <w:p w:rsidR="00BB70E4" w:rsidRPr="00B4311A" w:rsidRDefault="00A85928" w:rsidP="00C13333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4311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Региональный проект «Финансовая поддержка семей при рождении детей на территории Ставропольского края</w:t>
            </w:r>
          </w:p>
        </w:tc>
        <w:tc>
          <w:tcPr>
            <w:tcW w:w="5777" w:type="dxa"/>
          </w:tcPr>
          <w:p w:rsidR="00BB70E4" w:rsidRDefault="006B5A7B" w:rsidP="00B4311A">
            <w:pPr>
              <w:ind w:firstLine="34"/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en-US"/>
              </w:rPr>
            </w:pPr>
            <w:r w:rsidRPr="00B4311A">
              <w:rPr>
                <w:rFonts w:ascii="Times New Roman" w:eastAsia="Times New Roman" w:hAnsi="Times New Roman" w:cs="Times New Roman"/>
                <w:spacing w:val="8"/>
                <w:sz w:val="28"/>
                <w:szCs w:val="28"/>
              </w:rPr>
              <w:t xml:space="preserve">объем расходов на реализацию данного основного мероприятия просчитан </w:t>
            </w:r>
            <w:r w:rsidRPr="00B4311A">
              <w:rPr>
                <w:rFonts w:ascii="Times New Roman" w:eastAsia="Times New Roman" w:hAnsi="Times New Roman" w:cs="Times New Roman"/>
                <w:sz w:val="28"/>
                <w:szCs w:val="28"/>
              </w:rPr>
              <w:t>исходя из установленных законодательством размеров выплат, периодичности их предоставления и планируемой (прогнозируемой) численности получателей. Численность получателей планируется в разрезе каждой выплаты, ее прогноз осуществляется с учетом складывающейся в отрасли тенденции. При установлении численности получателей учитываются ситуация в нормативно-правовой сфере, регулирующей предоставление той или иной меры социальной поддержки, результаты анализа численности получателей выплат за несколько предшествующих лет. На реализацию данного мероприятия предусмотрены ра</w:t>
            </w:r>
            <w:r w:rsidRPr="00B4311A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Pr="00B431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ходы за счет средств федерального </w:t>
            </w:r>
            <w:r w:rsidR="00B4311A" w:rsidRPr="00B431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краевого </w:t>
            </w:r>
            <w:r w:rsidRPr="00B4311A">
              <w:rPr>
                <w:rFonts w:ascii="Times New Roman" w:eastAsia="Times New Roman" w:hAnsi="Times New Roman" w:cs="Times New Roman"/>
                <w:sz w:val="28"/>
                <w:szCs w:val="28"/>
              </w:rPr>
              <w:t>бюджет</w:t>
            </w:r>
            <w:r w:rsidR="00B4311A" w:rsidRPr="00B4311A">
              <w:rPr>
                <w:rFonts w:ascii="Times New Roman" w:eastAsia="Times New Roman" w:hAnsi="Times New Roman" w:cs="Times New Roman"/>
                <w:sz w:val="28"/>
                <w:szCs w:val="28"/>
              </w:rPr>
              <w:t>ов</w:t>
            </w:r>
            <w:r w:rsidRPr="00B4311A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85928" w:rsidTr="00E25576">
        <w:tc>
          <w:tcPr>
            <w:tcW w:w="10421" w:type="dxa"/>
            <w:gridSpan w:val="3"/>
          </w:tcPr>
          <w:p w:rsidR="00A85928" w:rsidRPr="00B4311A" w:rsidRDefault="00A85928" w:rsidP="00A85928">
            <w:pPr>
              <w:pStyle w:val="af0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4311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Подпрограмма «Доступная среда»</w:t>
            </w:r>
          </w:p>
        </w:tc>
      </w:tr>
      <w:tr w:rsidR="00A85928" w:rsidTr="00BB70E4">
        <w:tc>
          <w:tcPr>
            <w:tcW w:w="675" w:type="dxa"/>
          </w:tcPr>
          <w:p w:rsidR="00A85928" w:rsidRDefault="00A85928" w:rsidP="00C13333">
            <w:pPr>
              <w:ind w:firstLine="0"/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en-US"/>
              </w:rPr>
            </w:pPr>
            <w:r w:rsidRPr="00B4311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2.1.</w:t>
            </w:r>
          </w:p>
        </w:tc>
        <w:tc>
          <w:tcPr>
            <w:tcW w:w="3969" w:type="dxa"/>
          </w:tcPr>
          <w:p w:rsidR="00A85928" w:rsidRPr="00B4311A" w:rsidRDefault="00A85928" w:rsidP="00C13333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4311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Адаптация муниципальных учреждений социальной инфраструктуры к нуждам инвалидов и других маломобильных групп населения</w:t>
            </w:r>
          </w:p>
        </w:tc>
        <w:tc>
          <w:tcPr>
            <w:tcW w:w="5777" w:type="dxa"/>
          </w:tcPr>
          <w:p w:rsidR="00B4311A" w:rsidRPr="00B4311A" w:rsidRDefault="00B4311A" w:rsidP="00B4311A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4311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выполнение данного мероприятия предусматривает расходы  на выполнение работ по обеспечению доступности для инвалидов и других </w:t>
            </w:r>
            <w:proofErr w:type="spellStart"/>
            <w:r w:rsidRPr="00B4311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маломобильных</w:t>
            </w:r>
            <w:proofErr w:type="spellEnd"/>
            <w:r w:rsidRPr="00B4311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групп населения муниципальных объектов социальной инфраструктуры городского округа. Плановые расходы просчитаны с учетом фактических затрат по итогам предыдущих лет. </w:t>
            </w:r>
            <w:r w:rsidRPr="00B4311A">
              <w:rPr>
                <w:rFonts w:ascii="Times New Roman" w:eastAsia="Times New Roman" w:hAnsi="Times New Roman" w:cs="Times New Roman"/>
                <w:sz w:val="28"/>
                <w:szCs w:val="28"/>
              </w:rPr>
              <w:t>На реализацию данного мероприятия предусмотрены ра</w:t>
            </w:r>
            <w:r w:rsidRPr="00B4311A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Pr="00B4311A">
              <w:rPr>
                <w:rFonts w:ascii="Times New Roman" w:eastAsia="Times New Roman" w:hAnsi="Times New Roman" w:cs="Times New Roman"/>
                <w:sz w:val="28"/>
                <w:szCs w:val="28"/>
              </w:rPr>
              <w:t>ходы ассигнований местного  бюджета.</w:t>
            </w:r>
          </w:p>
        </w:tc>
      </w:tr>
      <w:tr w:rsidR="00A85928" w:rsidTr="00894545">
        <w:tc>
          <w:tcPr>
            <w:tcW w:w="10421" w:type="dxa"/>
            <w:gridSpan w:val="3"/>
          </w:tcPr>
          <w:p w:rsidR="00A85928" w:rsidRPr="006366A0" w:rsidRDefault="00A85928" w:rsidP="00A85928">
            <w:pPr>
              <w:pStyle w:val="af0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366A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Подпрограмма «Обеспечение реализации муниципальной программы «Социальная поддержка граждан в </w:t>
            </w:r>
            <w:proofErr w:type="spellStart"/>
            <w:r w:rsidRPr="006366A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Ипатовском</w:t>
            </w:r>
            <w:proofErr w:type="spellEnd"/>
            <w:r w:rsidRPr="006366A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городском округе Ставропольского края» и </w:t>
            </w:r>
            <w:proofErr w:type="spellStart"/>
            <w:r w:rsidRPr="006366A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общепрограммные</w:t>
            </w:r>
            <w:proofErr w:type="spellEnd"/>
            <w:r w:rsidRPr="006366A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мероприятия»</w:t>
            </w:r>
          </w:p>
        </w:tc>
      </w:tr>
      <w:tr w:rsidR="00A85928" w:rsidTr="00BB70E4">
        <w:tc>
          <w:tcPr>
            <w:tcW w:w="675" w:type="dxa"/>
          </w:tcPr>
          <w:p w:rsidR="00A85928" w:rsidRDefault="00A85928" w:rsidP="00C13333">
            <w:pPr>
              <w:ind w:firstLine="0"/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en-US"/>
              </w:rPr>
            </w:pPr>
            <w:r w:rsidRPr="006366A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3.1.</w:t>
            </w:r>
          </w:p>
        </w:tc>
        <w:tc>
          <w:tcPr>
            <w:tcW w:w="3969" w:type="dxa"/>
          </w:tcPr>
          <w:p w:rsidR="00A85928" w:rsidRPr="006366A0" w:rsidRDefault="00A85928" w:rsidP="00C13333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366A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Обеспечение деятельности управления труда и социальной защиты населения</w:t>
            </w:r>
          </w:p>
        </w:tc>
        <w:tc>
          <w:tcPr>
            <w:tcW w:w="5777" w:type="dxa"/>
          </w:tcPr>
          <w:p w:rsidR="00A85928" w:rsidRPr="006366A0" w:rsidRDefault="006366A0" w:rsidP="006366A0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366A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</w:t>
            </w:r>
            <w:r w:rsidR="00B4311A" w:rsidRPr="006366A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редусмотрены расходы на </w:t>
            </w:r>
            <w:r w:rsidRPr="006366A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</w:t>
            </w:r>
            <w:r w:rsidRPr="006366A0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ыполнение УТСЗН  функций по осуществлению государственных полномочий и </w:t>
            </w:r>
            <w:r w:rsidRPr="006366A0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 xml:space="preserve">предоставлению муниципальных услуг </w:t>
            </w:r>
          </w:p>
        </w:tc>
      </w:tr>
    </w:tbl>
    <w:p w:rsidR="00BB70E4" w:rsidRDefault="00BB70E4" w:rsidP="0028480E">
      <w:pPr>
        <w:ind w:firstLine="0"/>
        <w:rPr>
          <w:rFonts w:ascii="Times New Roman" w:hAnsi="Times New Roman" w:cs="Times New Roman"/>
          <w:sz w:val="28"/>
          <w:szCs w:val="28"/>
          <w:highlight w:val="yellow"/>
          <w:lang w:eastAsia="en-US"/>
        </w:rPr>
      </w:pPr>
    </w:p>
    <w:p w:rsidR="0031128C" w:rsidRPr="00BE6DAD" w:rsidRDefault="0031128C" w:rsidP="00C13333">
      <w:pPr>
        <w:spacing w:line="240" w:lineRule="exact"/>
        <w:ind w:firstLine="709"/>
        <w:jc w:val="center"/>
        <w:outlineLvl w:val="0"/>
        <w:rPr>
          <w:rFonts w:ascii="Times New Roman" w:hAnsi="Times New Roman" w:cs="Times New Roman"/>
          <w:color w:val="FF0000"/>
          <w:sz w:val="28"/>
          <w:szCs w:val="28"/>
          <w:highlight w:val="yellow"/>
          <w:lang w:eastAsia="en-US"/>
        </w:rPr>
      </w:pPr>
    </w:p>
    <w:p w:rsidR="00423C6E" w:rsidRPr="00423C6E" w:rsidRDefault="00423C6E" w:rsidP="00423C6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23C6E">
        <w:rPr>
          <w:rFonts w:ascii="Times New Roman" w:hAnsi="Times New Roman" w:cs="Times New Roman"/>
          <w:sz w:val="28"/>
          <w:szCs w:val="28"/>
        </w:rPr>
        <w:t xml:space="preserve">Сведения об основных мерах правового регулирования в сфере реализации муниципальной программы «Социальная поддержка граждан в Ипатовском городском округе Ставропольского края» </w:t>
      </w:r>
    </w:p>
    <w:p w:rsidR="00423C6E" w:rsidRPr="00423C6E" w:rsidRDefault="00423C6E" w:rsidP="00423C6E">
      <w:pPr>
        <w:pStyle w:val="ConsPlusNormal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423C6E" w:rsidRPr="00423C6E" w:rsidRDefault="00423C6E" w:rsidP="00423C6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23C6E">
        <w:rPr>
          <w:rFonts w:ascii="Times New Roman" w:hAnsi="Times New Roman" w:cs="Times New Roman"/>
          <w:sz w:val="28"/>
          <w:szCs w:val="28"/>
        </w:rPr>
        <w:t>Мер правового регулирования в сфере реализации Программы не предусмотрено.</w:t>
      </w:r>
    </w:p>
    <w:p w:rsidR="00423C6E" w:rsidRPr="00BE6DAD" w:rsidRDefault="00423C6E" w:rsidP="00423C6E">
      <w:pPr>
        <w:ind w:firstLine="709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</w:p>
    <w:p w:rsidR="00F17685" w:rsidRPr="00423C6E" w:rsidRDefault="00F17685" w:rsidP="006F2C8D">
      <w:pPr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23C6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Сведения об объемах средств местного бюджета, планируемых направить на развитие инновационной деятельности в </w:t>
      </w:r>
      <w:proofErr w:type="spellStart"/>
      <w:r w:rsidRPr="00423C6E">
        <w:rPr>
          <w:rFonts w:ascii="Times New Roman" w:eastAsiaTheme="minorHAnsi" w:hAnsi="Times New Roman" w:cs="Times New Roman"/>
          <w:sz w:val="28"/>
          <w:szCs w:val="28"/>
          <w:lang w:eastAsia="en-US"/>
        </w:rPr>
        <w:t>Ипатовском</w:t>
      </w:r>
      <w:proofErr w:type="spellEnd"/>
      <w:r w:rsidRPr="00423C6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городском округе Ставропольского края в рамках реализации </w:t>
      </w:r>
      <w:r w:rsidRPr="00423C6E">
        <w:rPr>
          <w:rFonts w:ascii="Times New Roman" w:hAnsi="Times New Roman" w:cs="Times New Roman"/>
          <w:sz w:val="28"/>
          <w:szCs w:val="28"/>
        </w:rPr>
        <w:t xml:space="preserve">муниципальной программы «Социальная поддержка граждан в </w:t>
      </w:r>
      <w:proofErr w:type="spellStart"/>
      <w:r w:rsidRPr="00423C6E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423C6E">
        <w:rPr>
          <w:rFonts w:ascii="Times New Roman" w:hAnsi="Times New Roman" w:cs="Times New Roman"/>
          <w:sz w:val="28"/>
          <w:szCs w:val="28"/>
        </w:rPr>
        <w:t xml:space="preserve"> городском округе Ставропольского края»</w:t>
      </w:r>
    </w:p>
    <w:p w:rsidR="00F17685" w:rsidRPr="00423C6E" w:rsidRDefault="00F17685" w:rsidP="00F17685">
      <w:pPr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F17685" w:rsidRPr="00423C6E" w:rsidRDefault="00F17685" w:rsidP="00423C6E">
      <w:pPr>
        <w:widowControl/>
        <w:ind w:firstLine="708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23C6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Средств местного бюджета, планируемых направить на развитие инновационной деятельности в </w:t>
      </w:r>
      <w:proofErr w:type="spellStart"/>
      <w:r w:rsidRPr="00423C6E">
        <w:rPr>
          <w:rFonts w:ascii="Times New Roman" w:eastAsiaTheme="minorHAnsi" w:hAnsi="Times New Roman" w:cs="Times New Roman"/>
          <w:sz w:val="28"/>
          <w:szCs w:val="28"/>
          <w:lang w:eastAsia="en-US"/>
        </w:rPr>
        <w:t>Ипатовском</w:t>
      </w:r>
      <w:proofErr w:type="spellEnd"/>
      <w:r w:rsidRPr="00423C6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городском округе Ставропольского края в рамках реализации </w:t>
      </w:r>
      <w:r w:rsidR="006F2C8D" w:rsidRPr="00423C6E">
        <w:rPr>
          <w:rFonts w:ascii="Times New Roman" w:eastAsiaTheme="minorHAnsi" w:hAnsi="Times New Roman" w:cs="Times New Roman"/>
          <w:sz w:val="28"/>
          <w:szCs w:val="28"/>
          <w:lang w:eastAsia="en-US"/>
        </w:rPr>
        <w:t>П</w:t>
      </w:r>
      <w:r w:rsidRPr="00423C6E">
        <w:rPr>
          <w:rFonts w:ascii="Times New Roman" w:hAnsi="Times New Roman" w:cs="Times New Roman"/>
          <w:sz w:val="28"/>
          <w:szCs w:val="28"/>
        </w:rPr>
        <w:t>рограммы</w:t>
      </w:r>
      <w:r w:rsidR="00576113" w:rsidRPr="00423C6E">
        <w:rPr>
          <w:rFonts w:ascii="Times New Roman" w:hAnsi="Times New Roman" w:cs="Times New Roman"/>
          <w:sz w:val="28"/>
          <w:szCs w:val="28"/>
        </w:rPr>
        <w:t>, не предусмотрено.</w:t>
      </w:r>
    </w:p>
    <w:p w:rsidR="0031128C" w:rsidRPr="00BE6DAD" w:rsidRDefault="0031128C" w:rsidP="00C13333">
      <w:pPr>
        <w:ind w:firstLine="709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</w:p>
    <w:p w:rsidR="00F07F6E" w:rsidRPr="00423C6E" w:rsidRDefault="00DC7FF9" w:rsidP="00F07F6E">
      <w:pPr>
        <w:widowControl/>
        <w:ind w:firstLine="0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hyperlink r:id="rId11" w:history="1">
        <w:r w:rsidR="00F07F6E" w:rsidRPr="00423C6E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Сведения</w:t>
        </w:r>
      </w:hyperlink>
      <w:r w:rsidR="00F07F6E" w:rsidRPr="00423C6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 формах государственного (федерального) статистического наблюдения, о методиках расчета значений индикаторов достижения целей </w:t>
      </w:r>
      <w:r w:rsidR="00F17685" w:rsidRPr="00423C6E">
        <w:rPr>
          <w:rFonts w:ascii="Times New Roman" w:hAnsi="Times New Roman" w:cs="Times New Roman"/>
          <w:sz w:val="28"/>
          <w:szCs w:val="28"/>
        </w:rPr>
        <w:t xml:space="preserve">муниципальной программы «Социальная поддержка граждан в </w:t>
      </w:r>
      <w:proofErr w:type="spellStart"/>
      <w:r w:rsidR="00F17685" w:rsidRPr="00423C6E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="00F17685" w:rsidRPr="00423C6E">
        <w:rPr>
          <w:rFonts w:ascii="Times New Roman" w:hAnsi="Times New Roman" w:cs="Times New Roman"/>
          <w:sz w:val="28"/>
          <w:szCs w:val="28"/>
        </w:rPr>
        <w:t xml:space="preserve"> городском округе Ставропольского края»</w:t>
      </w:r>
      <w:r w:rsidR="00F07F6E" w:rsidRPr="00423C6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(показателей решения задач подпрограмм), утвержденных Правительством Российской Федерации или федеральным органом исполнительной власти, Правительством Ставропольского края, администрацией </w:t>
      </w:r>
      <w:proofErr w:type="spellStart"/>
      <w:r w:rsidR="00F07F6E" w:rsidRPr="00423C6E">
        <w:rPr>
          <w:rFonts w:ascii="Times New Roman" w:eastAsiaTheme="minorHAnsi" w:hAnsi="Times New Roman" w:cs="Times New Roman"/>
          <w:sz w:val="28"/>
          <w:szCs w:val="28"/>
          <w:lang w:eastAsia="en-US"/>
        </w:rPr>
        <w:t>Ипатовского</w:t>
      </w:r>
      <w:proofErr w:type="spellEnd"/>
      <w:r w:rsidR="00F07F6E" w:rsidRPr="00423C6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городского округа Ставропольского края или ответственным исполнителем Программы (соисполнителем Программы</w:t>
      </w:r>
      <w:r w:rsidR="00B665A9" w:rsidRPr="00423C6E">
        <w:rPr>
          <w:rFonts w:ascii="Times New Roman" w:eastAsiaTheme="minorHAnsi" w:hAnsi="Times New Roman" w:cs="Times New Roman"/>
          <w:sz w:val="28"/>
          <w:szCs w:val="28"/>
          <w:lang w:eastAsia="en-US"/>
        </w:rPr>
        <w:t>)</w:t>
      </w:r>
    </w:p>
    <w:p w:rsidR="0031128C" w:rsidRPr="00423C6E" w:rsidRDefault="0031128C" w:rsidP="00C13333">
      <w:pPr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</w:p>
    <w:p w:rsidR="00B665A9" w:rsidRDefault="00DC7FF9" w:rsidP="00B665A9">
      <w:pPr>
        <w:widowControl/>
        <w:ind w:firstLine="708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hyperlink r:id="rId12" w:history="1">
        <w:r w:rsidR="00B665A9" w:rsidRPr="00423C6E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Сведения</w:t>
        </w:r>
      </w:hyperlink>
      <w:r w:rsidR="00B665A9" w:rsidRPr="00423C6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 формах государственного (федерального) статистического наблюдения, о методиках расчета значений индикаторов достижения целей </w:t>
      </w:r>
      <w:r w:rsidR="006F2C8D" w:rsidRPr="00423C6E">
        <w:rPr>
          <w:rFonts w:ascii="Times New Roman" w:eastAsiaTheme="minorHAnsi" w:hAnsi="Times New Roman" w:cs="Times New Roman"/>
          <w:sz w:val="28"/>
          <w:szCs w:val="28"/>
          <w:lang w:eastAsia="en-US"/>
        </w:rPr>
        <w:t>П</w:t>
      </w:r>
      <w:r w:rsidR="00B665A9" w:rsidRPr="00423C6E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="00B665A9" w:rsidRPr="00423C6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(показателей решения задач подпрограмм), утвержденных Правительством Российской Федерации или федеральным органом исполнительной власти, Правительством Ставропольского края, администрацией </w:t>
      </w:r>
      <w:proofErr w:type="spellStart"/>
      <w:r w:rsidR="00B665A9" w:rsidRPr="00423C6E">
        <w:rPr>
          <w:rFonts w:ascii="Times New Roman" w:eastAsiaTheme="minorHAnsi" w:hAnsi="Times New Roman" w:cs="Times New Roman"/>
          <w:sz w:val="28"/>
          <w:szCs w:val="28"/>
          <w:lang w:eastAsia="en-US"/>
        </w:rPr>
        <w:t>Ипатовского</w:t>
      </w:r>
      <w:proofErr w:type="spellEnd"/>
      <w:r w:rsidR="00B665A9" w:rsidRPr="00423C6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городского округа Ставропольского края или ответственным исполнителем Программы (соисполнителем Программы) приведены в приложении 1 к </w:t>
      </w:r>
      <w:r w:rsidR="006F2C8D" w:rsidRPr="00423C6E">
        <w:rPr>
          <w:rFonts w:ascii="Times New Roman" w:eastAsiaTheme="minorHAnsi" w:hAnsi="Times New Roman" w:cs="Times New Roman"/>
          <w:sz w:val="28"/>
          <w:szCs w:val="28"/>
          <w:lang w:eastAsia="en-US"/>
        </w:rPr>
        <w:t>д</w:t>
      </w:r>
      <w:r w:rsidR="00F17685" w:rsidRPr="00423C6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ополнительным документам</w:t>
      </w:r>
      <w:r w:rsidR="00423C6E" w:rsidRPr="00423C6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проекта</w:t>
      </w:r>
      <w:r w:rsidR="006F2C8D" w:rsidRPr="00423C6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</w:t>
      </w:r>
      <w:r w:rsidR="00F17685" w:rsidRPr="00423C6E">
        <w:rPr>
          <w:rFonts w:ascii="Times New Roman" w:hAnsi="Times New Roman" w:cs="Times New Roman"/>
          <w:sz w:val="28"/>
          <w:szCs w:val="28"/>
        </w:rPr>
        <w:t>рограмм</w:t>
      </w:r>
      <w:r w:rsidR="00423C6E" w:rsidRPr="00423C6E">
        <w:rPr>
          <w:rFonts w:ascii="Times New Roman" w:hAnsi="Times New Roman" w:cs="Times New Roman"/>
          <w:sz w:val="28"/>
          <w:szCs w:val="28"/>
        </w:rPr>
        <w:t>ы</w:t>
      </w:r>
      <w:r w:rsidR="00F17685" w:rsidRPr="00423C6E">
        <w:rPr>
          <w:rFonts w:ascii="Times New Roman" w:hAnsi="Times New Roman" w:cs="Times New Roman"/>
          <w:sz w:val="28"/>
          <w:szCs w:val="28"/>
        </w:rPr>
        <w:t>.</w:t>
      </w:r>
    </w:p>
    <w:p w:rsidR="0031128C" w:rsidRPr="00D1560B" w:rsidRDefault="0031128C" w:rsidP="00C13333">
      <w:pPr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</w:p>
    <w:p w:rsidR="0031128C" w:rsidRPr="00D1560B" w:rsidRDefault="0031128C" w:rsidP="00C13333">
      <w:pPr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</w:p>
    <w:p w:rsidR="0031128C" w:rsidRDefault="0031128C" w:rsidP="00C13333">
      <w:pPr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</w:p>
    <w:p w:rsidR="00F17685" w:rsidRPr="00E77D8C" w:rsidRDefault="00F17685" w:rsidP="00F1768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77D8C">
        <w:rPr>
          <w:rFonts w:ascii="Times New Roman" w:hAnsi="Times New Roman" w:cs="Times New Roman"/>
          <w:sz w:val="28"/>
          <w:szCs w:val="28"/>
        </w:rPr>
        <w:t>Начальник управления труда</w:t>
      </w:r>
    </w:p>
    <w:p w:rsidR="00F17685" w:rsidRPr="00E77D8C" w:rsidRDefault="00F17685" w:rsidP="00F1768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77D8C">
        <w:rPr>
          <w:rFonts w:ascii="Times New Roman" w:hAnsi="Times New Roman" w:cs="Times New Roman"/>
          <w:sz w:val="28"/>
          <w:szCs w:val="28"/>
        </w:rPr>
        <w:t>и социальной защиты населения</w:t>
      </w:r>
    </w:p>
    <w:p w:rsidR="00F17685" w:rsidRPr="00E77D8C" w:rsidRDefault="00F17685" w:rsidP="00F1768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77D8C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Pr="00E77D8C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</w:p>
    <w:p w:rsidR="00F17685" w:rsidRPr="001046B8" w:rsidRDefault="00F17685" w:rsidP="00F1768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F17685" w:rsidRPr="00E77D8C" w:rsidRDefault="00F17685" w:rsidP="00F1768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77D8C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О.В. </w:t>
      </w:r>
      <w:proofErr w:type="spellStart"/>
      <w:r w:rsidRPr="00E77D8C">
        <w:rPr>
          <w:rFonts w:ascii="Times New Roman" w:hAnsi="Times New Roman" w:cs="Times New Roman"/>
          <w:sz w:val="28"/>
          <w:szCs w:val="28"/>
        </w:rPr>
        <w:t>Вильгоцкая</w:t>
      </w:r>
      <w:proofErr w:type="spellEnd"/>
    </w:p>
    <w:p w:rsidR="00F17685" w:rsidRPr="00E77D8C" w:rsidRDefault="00F17685" w:rsidP="00F17685"/>
    <w:p w:rsidR="00F17685" w:rsidRDefault="00F17685" w:rsidP="00C13333">
      <w:pPr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</w:p>
    <w:p w:rsidR="00F17685" w:rsidRDefault="00F17685" w:rsidP="00C13333">
      <w:pPr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</w:p>
    <w:p w:rsidR="00F17685" w:rsidRDefault="00F17685" w:rsidP="00C13333">
      <w:pPr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</w:p>
    <w:p w:rsidR="00F17685" w:rsidRDefault="00F17685" w:rsidP="00C13333">
      <w:pPr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</w:p>
    <w:p w:rsidR="00F17685" w:rsidRDefault="00F17685" w:rsidP="00C13333">
      <w:pPr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</w:p>
    <w:p w:rsidR="005F41AF" w:rsidRDefault="005F41AF" w:rsidP="00C13333">
      <w:pPr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</w:p>
    <w:p w:rsidR="005F41AF" w:rsidRDefault="005F41AF" w:rsidP="00C13333">
      <w:pPr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</w:p>
    <w:p w:rsidR="005F41AF" w:rsidRDefault="005F41AF" w:rsidP="00C13333">
      <w:pPr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</w:p>
    <w:p w:rsidR="005F41AF" w:rsidRDefault="005F41AF" w:rsidP="00C13333">
      <w:pPr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</w:p>
    <w:p w:rsidR="005F41AF" w:rsidRDefault="005F41AF" w:rsidP="00C13333">
      <w:pPr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</w:p>
    <w:p w:rsidR="005F41AF" w:rsidRDefault="005F41AF" w:rsidP="00C13333">
      <w:pPr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</w:p>
    <w:p w:rsidR="005F41AF" w:rsidRDefault="005F41AF" w:rsidP="00C13333">
      <w:pPr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</w:p>
    <w:p w:rsidR="005F41AF" w:rsidRDefault="005F41AF" w:rsidP="00C13333">
      <w:pPr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</w:p>
    <w:p w:rsidR="005F41AF" w:rsidRDefault="005F41AF" w:rsidP="00C13333">
      <w:pPr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</w:p>
    <w:p w:rsidR="005F41AF" w:rsidRDefault="005F41AF" w:rsidP="00C13333">
      <w:pPr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</w:p>
    <w:p w:rsidR="005F41AF" w:rsidRDefault="005F41AF" w:rsidP="00C13333">
      <w:pPr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</w:p>
    <w:p w:rsidR="005F41AF" w:rsidRDefault="005F41AF" w:rsidP="00C13333">
      <w:pPr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</w:p>
    <w:p w:rsidR="005F41AF" w:rsidRDefault="005F41AF" w:rsidP="00C13333">
      <w:pPr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</w:p>
    <w:p w:rsidR="005F41AF" w:rsidRDefault="005F41AF" w:rsidP="00C13333">
      <w:pPr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</w:p>
    <w:p w:rsidR="005F41AF" w:rsidRDefault="005F41AF" w:rsidP="00C13333">
      <w:pPr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</w:p>
    <w:p w:rsidR="005F41AF" w:rsidRDefault="005F41AF" w:rsidP="00C13333">
      <w:pPr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</w:p>
    <w:p w:rsidR="005F41AF" w:rsidRDefault="005F41AF" w:rsidP="00C13333">
      <w:pPr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</w:p>
    <w:p w:rsidR="005F41AF" w:rsidRDefault="005F41AF" w:rsidP="00C13333">
      <w:pPr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</w:p>
    <w:p w:rsidR="005F41AF" w:rsidRDefault="005F41AF" w:rsidP="00C13333">
      <w:pPr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</w:p>
    <w:p w:rsidR="005F41AF" w:rsidRDefault="005F41AF" w:rsidP="00C13333">
      <w:pPr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</w:p>
    <w:p w:rsidR="005F41AF" w:rsidRDefault="005F41AF" w:rsidP="00C13333">
      <w:pPr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</w:p>
    <w:p w:rsidR="005F41AF" w:rsidRDefault="005F41AF" w:rsidP="00C13333">
      <w:pPr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</w:p>
    <w:p w:rsidR="005F41AF" w:rsidRDefault="005F41AF" w:rsidP="00C13333">
      <w:pPr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</w:p>
    <w:p w:rsidR="005F41AF" w:rsidRDefault="005F41AF" w:rsidP="00C13333">
      <w:pPr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</w:p>
    <w:p w:rsidR="005F41AF" w:rsidRDefault="005F41AF" w:rsidP="00C13333">
      <w:pPr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</w:p>
    <w:p w:rsidR="005F41AF" w:rsidRDefault="005F41AF" w:rsidP="00C13333">
      <w:pPr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</w:p>
    <w:p w:rsidR="005F41AF" w:rsidRDefault="005F41AF" w:rsidP="00C13333">
      <w:pPr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</w:p>
    <w:p w:rsidR="00423C6E" w:rsidRDefault="00423C6E" w:rsidP="00C13333">
      <w:pPr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</w:p>
    <w:p w:rsidR="00423C6E" w:rsidRDefault="00423C6E" w:rsidP="00C13333">
      <w:pPr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</w:p>
    <w:p w:rsidR="005F41AF" w:rsidRDefault="005F41AF" w:rsidP="00C13333">
      <w:pPr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</w:p>
    <w:p w:rsidR="005F41AF" w:rsidRDefault="005F41AF" w:rsidP="00C13333">
      <w:pPr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</w:p>
    <w:p w:rsidR="005F41AF" w:rsidRDefault="005F41AF" w:rsidP="00C13333">
      <w:pPr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</w:p>
    <w:p w:rsidR="006366A0" w:rsidRDefault="006366A0" w:rsidP="00C13333">
      <w:pPr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</w:p>
    <w:p w:rsidR="006366A0" w:rsidRDefault="006366A0" w:rsidP="00C13333">
      <w:pPr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</w:p>
    <w:p w:rsidR="006366A0" w:rsidRDefault="006366A0" w:rsidP="00C13333">
      <w:pPr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</w:p>
    <w:p w:rsidR="006366A0" w:rsidRDefault="006366A0" w:rsidP="00C13333">
      <w:pPr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</w:p>
    <w:p w:rsidR="006366A0" w:rsidRDefault="006366A0" w:rsidP="00C13333">
      <w:pPr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</w:p>
    <w:p w:rsidR="006366A0" w:rsidRDefault="006366A0" w:rsidP="00C13333">
      <w:pPr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</w:p>
    <w:p w:rsidR="006366A0" w:rsidRDefault="006366A0" w:rsidP="00C13333">
      <w:pPr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</w:p>
    <w:p w:rsidR="006366A0" w:rsidRDefault="006366A0" w:rsidP="00C13333">
      <w:pPr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</w:p>
    <w:p w:rsidR="006366A0" w:rsidRDefault="006366A0" w:rsidP="00C13333">
      <w:pPr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</w:p>
    <w:p w:rsidR="006366A0" w:rsidRDefault="006366A0" w:rsidP="00C13333">
      <w:pPr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</w:p>
    <w:p w:rsidR="006366A0" w:rsidRDefault="006366A0" w:rsidP="00C13333">
      <w:pPr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</w:p>
    <w:p w:rsidR="006366A0" w:rsidRDefault="006366A0" w:rsidP="00C13333">
      <w:pPr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</w:p>
    <w:p w:rsidR="006366A0" w:rsidRDefault="006366A0" w:rsidP="00C13333">
      <w:pPr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</w:p>
    <w:p w:rsidR="005F41AF" w:rsidRDefault="005F41AF" w:rsidP="00C13333">
      <w:pPr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</w:p>
    <w:p w:rsidR="005F41AF" w:rsidRDefault="005F41AF" w:rsidP="00C13333">
      <w:pPr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</w:p>
    <w:p w:rsidR="00F17685" w:rsidRDefault="00F17685" w:rsidP="00F17685">
      <w:pPr>
        <w:ind w:firstLine="709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Приложение 1 </w:t>
      </w:r>
    </w:p>
    <w:p w:rsidR="00576113" w:rsidRDefault="00F17685" w:rsidP="00F17685">
      <w:pPr>
        <w:ind w:firstLine="709"/>
        <w:jc w:val="right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к </w:t>
      </w:r>
      <w:r w:rsidR="00576113">
        <w:rPr>
          <w:rFonts w:ascii="Times New Roman" w:eastAsiaTheme="minorHAnsi" w:hAnsi="Times New Roman" w:cs="Times New Roman"/>
          <w:sz w:val="28"/>
          <w:szCs w:val="28"/>
          <w:lang w:eastAsia="en-US"/>
        </w:rPr>
        <w:t>д</w:t>
      </w:r>
      <w:r w:rsidRPr="00B665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ополнительны</w:t>
      </w: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м</w:t>
      </w:r>
      <w:r w:rsidRPr="00B665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документ</w:t>
      </w: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ам</w:t>
      </w:r>
    </w:p>
    <w:p w:rsidR="00423C6E" w:rsidRDefault="00F17685" w:rsidP="0030630C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B665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м</w:t>
      </w:r>
      <w:r w:rsidRPr="00B665A9">
        <w:rPr>
          <w:rFonts w:ascii="Times New Roman" w:hAnsi="Times New Roman" w:cs="Times New Roman"/>
          <w:sz w:val="28"/>
          <w:szCs w:val="28"/>
        </w:rPr>
        <w:t>униципальной программ</w:t>
      </w:r>
      <w:r w:rsidR="00423C6E">
        <w:rPr>
          <w:rFonts w:ascii="Times New Roman" w:hAnsi="Times New Roman" w:cs="Times New Roman"/>
          <w:sz w:val="28"/>
          <w:szCs w:val="28"/>
        </w:rPr>
        <w:t>ы</w:t>
      </w:r>
    </w:p>
    <w:p w:rsidR="00423C6E" w:rsidRDefault="00F17685" w:rsidP="0030630C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B665A9">
        <w:rPr>
          <w:rFonts w:ascii="Times New Roman" w:hAnsi="Times New Roman" w:cs="Times New Roman"/>
          <w:sz w:val="28"/>
          <w:szCs w:val="28"/>
        </w:rPr>
        <w:t xml:space="preserve">«Социальная поддержка </w:t>
      </w:r>
      <w:r w:rsidR="00576113">
        <w:rPr>
          <w:rFonts w:ascii="Times New Roman" w:hAnsi="Times New Roman" w:cs="Times New Roman"/>
          <w:sz w:val="28"/>
          <w:szCs w:val="28"/>
        </w:rPr>
        <w:t>г</w:t>
      </w:r>
      <w:r w:rsidRPr="00B665A9">
        <w:rPr>
          <w:rFonts w:ascii="Times New Roman" w:hAnsi="Times New Roman" w:cs="Times New Roman"/>
          <w:sz w:val="28"/>
          <w:szCs w:val="28"/>
        </w:rPr>
        <w:t>раждан</w:t>
      </w:r>
    </w:p>
    <w:p w:rsidR="00423C6E" w:rsidRDefault="00F17685" w:rsidP="0030630C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B665A9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B665A9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B665A9">
        <w:rPr>
          <w:rFonts w:ascii="Times New Roman" w:hAnsi="Times New Roman" w:cs="Times New Roman"/>
          <w:sz w:val="28"/>
          <w:szCs w:val="28"/>
        </w:rPr>
        <w:t xml:space="preserve"> городском округе </w:t>
      </w:r>
    </w:p>
    <w:p w:rsidR="00F17685" w:rsidRPr="00423C6E" w:rsidRDefault="00F17685" w:rsidP="0030630C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B665A9">
        <w:rPr>
          <w:rFonts w:ascii="Times New Roman" w:hAnsi="Times New Roman" w:cs="Times New Roman"/>
          <w:sz w:val="28"/>
          <w:szCs w:val="28"/>
        </w:rPr>
        <w:t>Ставропольского края»</w:t>
      </w:r>
    </w:p>
    <w:p w:rsidR="0031128C" w:rsidRDefault="0031128C" w:rsidP="00C13333">
      <w:pPr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</w:p>
    <w:p w:rsidR="0030630C" w:rsidRPr="00D1560B" w:rsidRDefault="0030630C" w:rsidP="00C13333">
      <w:pPr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</w:p>
    <w:p w:rsidR="006A02D1" w:rsidRPr="00937DE6" w:rsidRDefault="00DC7FF9" w:rsidP="006A02D1">
      <w:pPr>
        <w:jc w:val="center"/>
        <w:rPr>
          <w:rFonts w:ascii="Times New Roman" w:hAnsi="Times New Roman" w:cs="Times New Roman"/>
          <w:sz w:val="28"/>
          <w:szCs w:val="28"/>
        </w:rPr>
      </w:pPr>
      <w:hyperlink r:id="rId13" w:history="1">
        <w:r w:rsidR="00F17685" w:rsidRPr="00F07F6E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Сведения</w:t>
        </w:r>
      </w:hyperlink>
      <w:r w:rsidR="00F17685">
        <w:rPr>
          <w:rFonts w:ascii="Times New Roman" w:eastAsiaTheme="minorHAnsi" w:hAnsi="Times New Roman" w:cs="Times New Roman"/>
          <w:sz w:val="28"/>
          <w:szCs w:val="28"/>
          <w:lang w:eastAsia="en-US"/>
        </w:rPr>
        <w:t>о</w:t>
      </w:r>
      <w:r w:rsidR="00423C6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б источнике информации и методике расчета </w:t>
      </w:r>
      <w:r w:rsidR="00F1768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индикаторов достижения целей </w:t>
      </w:r>
      <w:r w:rsidR="00F17685" w:rsidRPr="00937DE6">
        <w:rPr>
          <w:rFonts w:ascii="Times New Roman" w:hAnsi="Times New Roman" w:cs="Times New Roman"/>
          <w:sz w:val="28"/>
          <w:szCs w:val="28"/>
        </w:rPr>
        <w:t xml:space="preserve">муниципальной программы «Социальная поддержка граждан в </w:t>
      </w:r>
      <w:proofErr w:type="spellStart"/>
      <w:r w:rsidR="00F17685" w:rsidRPr="00937DE6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="00F17685" w:rsidRPr="00937DE6">
        <w:rPr>
          <w:rFonts w:ascii="Times New Roman" w:hAnsi="Times New Roman" w:cs="Times New Roman"/>
          <w:sz w:val="28"/>
          <w:szCs w:val="28"/>
        </w:rPr>
        <w:t xml:space="preserve"> городском округе Ставропольского края» </w:t>
      </w:r>
      <w:r w:rsidR="00423C6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и </w:t>
      </w:r>
      <w:r w:rsidR="00F17685">
        <w:rPr>
          <w:rFonts w:ascii="Times New Roman" w:eastAsiaTheme="minorHAnsi" w:hAnsi="Times New Roman" w:cs="Times New Roman"/>
          <w:sz w:val="28"/>
          <w:szCs w:val="28"/>
          <w:lang w:eastAsia="en-US"/>
        </w:rPr>
        <w:t>показателей решения задач подпр</w:t>
      </w:r>
      <w:r w:rsidR="00423C6E">
        <w:rPr>
          <w:rFonts w:ascii="Times New Roman" w:eastAsiaTheme="minorHAnsi" w:hAnsi="Times New Roman" w:cs="Times New Roman"/>
          <w:sz w:val="28"/>
          <w:szCs w:val="28"/>
          <w:lang w:eastAsia="en-US"/>
        </w:rPr>
        <w:t>ограмм (</w:t>
      </w:r>
      <w:r w:rsidR="00F17685">
        <w:rPr>
          <w:rFonts w:ascii="Times New Roman" w:eastAsiaTheme="minorHAnsi" w:hAnsi="Times New Roman" w:cs="Times New Roman"/>
          <w:sz w:val="28"/>
          <w:szCs w:val="28"/>
          <w:lang w:eastAsia="en-US"/>
        </w:rPr>
        <w:t>Программы)</w:t>
      </w:r>
    </w:p>
    <w:p w:rsidR="006A02D1" w:rsidRPr="00937DE6" w:rsidRDefault="006A02D1" w:rsidP="006A02D1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4"/>
        <w:gridCol w:w="2646"/>
        <w:gridCol w:w="1296"/>
        <w:gridCol w:w="3544"/>
        <w:gridCol w:w="1843"/>
      </w:tblGrid>
      <w:tr w:rsidR="006A02D1" w:rsidRPr="00937DE6" w:rsidTr="00C5090F">
        <w:trPr>
          <w:trHeight w:val="144"/>
        </w:trPr>
        <w:tc>
          <w:tcPr>
            <w:tcW w:w="594" w:type="dxa"/>
            <w:hideMark/>
          </w:tcPr>
          <w:p w:rsidR="006A02D1" w:rsidRPr="00937DE6" w:rsidRDefault="006A02D1" w:rsidP="00C50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7DE6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646" w:type="dxa"/>
            <w:hideMark/>
          </w:tcPr>
          <w:p w:rsidR="006A02D1" w:rsidRPr="00937DE6" w:rsidRDefault="006A02D1" w:rsidP="00C5090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37DE6">
              <w:rPr>
                <w:rFonts w:ascii="Times New Roman" w:hAnsi="Times New Roman" w:cs="Times New Roman"/>
              </w:rPr>
              <w:t>Наиме</w:t>
            </w:r>
            <w:bookmarkStart w:id="1" w:name="_GoBack"/>
            <w:bookmarkEnd w:id="1"/>
            <w:r w:rsidRPr="00937DE6">
              <w:rPr>
                <w:rFonts w:ascii="Times New Roman" w:hAnsi="Times New Roman" w:cs="Times New Roman"/>
              </w:rPr>
              <w:t>нование индикатора достижения цели Программы и показателя решения задачи подпрограммы Программы</w:t>
            </w:r>
          </w:p>
        </w:tc>
        <w:tc>
          <w:tcPr>
            <w:tcW w:w="1296" w:type="dxa"/>
            <w:hideMark/>
          </w:tcPr>
          <w:p w:rsidR="006A02D1" w:rsidRPr="00937DE6" w:rsidRDefault="006A02D1" w:rsidP="00C5090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37DE6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3544" w:type="dxa"/>
            <w:hideMark/>
          </w:tcPr>
          <w:p w:rsidR="006A02D1" w:rsidRPr="00937DE6" w:rsidRDefault="006A02D1" w:rsidP="00C5090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37DE6">
              <w:rPr>
                <w:rFonts w:ascii="Times New Roman" w:hAnsi="Times New Roman" w:cs="Times New Roman"/>
              </w:rPr>
              <w:t>Источник информации (методика расчета)</w:t>
            </w:r>
          </w:p>
        </w:tc>
        <w:tc>
          <w:tcPr>
            <w:tcW w:w="1843" w:type="dxa"/>
            <w:hideMark/>
          </w:tcPr>
          <w:p w:rsidR="006A02D1" w:rsidRPr="00937DE6" w:rsidRDefault="006A02D1" w:rsidP="00C5090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37DE6">
              <w:rPr>
                <w:rFonts w:ascii="Times New Roman" w:hAnsi="Times New Roman" w:cs="Times New Roman"/>
              </w:rPr>
              <w:t xml:space="preserve">Временные характеристики индикатора достижения цели Программы и показателя решения задачи подпрограммы </w:t>
            </w:r>
            <w:r w:rsidR="00423C6E">
              <w:rPr>
                <w:rFonts w:ascii="Times New Roman" w:hAnsi="Times New Roman" w:cs="Times New Roman"/>
              </w:rPr>
              <w:t>(</w:t>
            </w:r>
            <w:r w:rsidRPr="00937DE6">
              <w:rPr>
                <w:rFonts w:ascii="Times New Roman" w:hAnsi="Times New Roman" w:cs="Times New Roman"/>
              </w:rPr>
              <w:t>Программы</w:t>
            </w:r>
            <w:r w:rsidR="00423C6E">
              <w:rPr>
                <w:rFonts w:ascii="Times New Roman" w:hAnsi="Times New Roman" w:cs="Times New Roman"/>
              </w:rPr>
              <w:t>)</w:t>
            </w:r>
          </w:p>
        </w:tc>
      </w:tr>
      <w:tr w:rsidR="006A02D1" w:rsidRPr="00937DE6" w:rsidTr="00C5090F">
        <w:trPr>
          <w:trHeight w:val="144"/>
        </w:trPr>
        <w:tc>
          <w:tcPr>
            <w:tcW w:w="594" w:type="dxa"/>
            <w:hideMark/>
          </w:tcPr>
          <w:p w:rsidR="006A02D1" w:rsidRPr="00937DE6" w:rsidRDefault="006A02D1" w:rsidP="00C5090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37D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6" w:type="dxa"/>
            <w:hideMark/>
          </w:tcPr>
          <w:p w:rsidR="006A02D1" w:rsidRPr="00937DE6" w:rsidRDefault="006A02D1" w:rsidP="00C5090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37DE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96" w:type="dxa"/>
            <w:hideMark/>
          </w:tcPr>
          <w:p w:rsidR="006A02D1" w:rsidRPr="00937DE6" w:rsidRDefault="006A02D1" w:rsidP="00C5090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37DE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544" w:type="dxa"/>
            <w:hideMark/>
          </w:tcPr>
          <w:p w:rsidR="006A02D1" w:rsidRPr="00937DE6" w:rsidRDefault="006A02D1" w:rsidP="00C5090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37DE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  <w:hideMark/>
          </w:tcPr>
          <w:p w:rsidR="006A02D1" w:rsidRPr="00937DE6" w:rsidRDefault="006A02D1" w:rsidP="00C5090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37DE6">
              <w:rPr>
                <w:rFonts w:ascii="Times New Roman" w:hAnsi="Times New Roman" w:cs="Times New Roman"/>
              </w:rPr>
              <w:t>5</w:t>
            </w:r>
          </w:p>
        </w:tc>
      </w:tr>
      <w:tr w:rsidR="0088780C" w:rsidRPr="00937DE6" w:rsidTr="004F43B6">
        <w:trPr>
          <w:trHeight w:val="144"/>
        </w:trPr>
        <w:tc>
          <w:tcPr>
            <w:tcW w:w="9923" w:type="dxa"/>
            <w:gridSpan w:val="5"/>
            <w:hideMark/>
          </w:tcPr>
          <w:p w:rsidR="0088780C" w:rsidRPr="00937DE6" w:rsidRDefault="0088780C" w:rsidP="00423C6E">
            <w:pPr>
              <w:ind w:left="30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Подпрограмма «Социальное обеспечение населения</w:t>
            </w:r>
            <w:r w:rsidRPr="00937DE6">
              <w:rPr>
                <w:rFonts w:ascii="Times New Roman" w:hAnsi="Times New Roman" w:cs="Times New Roman"/>
              </w:rPr>
              <w:t>»</w:t>
            </w:r>
          </w:p>
        </w:tc>
      </w:tr>
      <w:tr w:rsidR="0088780C" w:rsidRPr="00937DE6" w:rsidTr="00C5090F">
        <w:trPr>
          <w:trHeight w:val="144"/>
        </w:trPr>
        <w:tc>
          <w:tcPr>
            <w:tcW w:w="594" w:type="dxa"/>
          </w:tcPr>
          <w:p w:rsidR="0088780C" w:rsidRPr="00937DE6" w:rsidRDefault="0088780C" w:rsidP="00C5090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</w:tcPr>
          <w:p w:rsidR="0088780C" w:rsidRPr="00937DE6" w:rsidRDefault="0088780C" w:rsidP="00937DE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Индикатор достижения цели Программы</w:t>
            </w:r>
          </w:p>
        </w:tc>
        <w:tc>
          <w:tcPr>
            <w:tcW w:w="1296" w:type="dxa"/>
          </w:tcPr>
          <w:p w:rsidR="0088780C" w:rsidRPr="00937DE6" w:rsidRDefault="0088780C" w:rsidP="00C5090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88780C" w:rsidRPr="00937DE6" w:rsidRDefault="0088780C" w:rsidP="00C5090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8780C" w:rsidRPr="00E77D8C" w:rsidRDefault="0088780C" w:rsidP="00C5090F">
            <w:pPr>
              <w:ind w:left="708" w:hanging="70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02D1" w:rsidRPr="00937DE6" w:rsidTr="00C5090F">
        <w:trPr>
          <w:trHeight w:val="144"/>
        </w:trPr>
        <w:tc>
          <w:tcPr>
            <w:tcW w:w="594" w:type="dxa"/>
            <w:hideMark/>
          </w:tcPr>
          <w:p w:rsidR="006A02D1" w:rsidRPr="00937DE6" w:rsidRDefault="0088780C" w:rsidP="00C5090F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6" w:type="dxa"/>
            <w:hideMark/>
          </w:tcPr>
          <w:p w:rsidR="006A02D1" w:rsidRPr="00937DE6" w:rsidRDefault="006A02D1" w:rsidP="00937DE6">
            <w:pPr>
              <w:ind w:firstLine="0"/>
              <w:rPr>
                <w:rFonts w:ascii="Times New Roman" w:hAnsi="Times New Roman" w:cs="Times New Roman"/>
              </w:rPr>
            </w:pPr>
            <w:r w:rsidRPr="00937DE6">
              <w:rPr>
                <w:rFonts w:ascii="Times New Roman" w:hAnsi="Times New Roman" w:cs="Times New Roman"/>
              </w:rPr>
              <w:t>Доля граждан, которым предоставлены    меры социальной поддержки, в общей   численности граждан, обратившихся и  имеющих право на их получение в  соответствии с законодательством Российской Федерации Ставропольского края</w:t>
            </w:r>
            <w:r w:rsidR="00937DE6" w:rsidRPr="00937DE6">
              <w:rPr>
                <w:rFonts w:ascii="Times New Roman" w:hAnsi="Times New Roman" w:cs="Times New Roman"/>
              </w:rPr>
              <w:t>, городского округа</w:t>
            </w:r>
          </w:p>
        </w:tc>
        <w:tc>
          <w:tcPr>
            <w:tcW w:w="1296" w:type="dxa"/>
            <w:hideMark/>
          </w:tcPr>
          <w:p w:rsidR="006A02D1" w:rsidRPr="00937DE6" w:rsidRDefault="006A02D1" w:rsidP="00C5090F">
            <w:pPr>
              <w:ind w:firstLine="0"/>
              <w:rPr>
                <w:rFonts w:ascii="Times New Roman" w:hAnsi="Times New Roman" w:cs="Times New Roman"/>
              </w:rPr>
            </w:pPr>
            <w:r w:rsidRPr="00937DE6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3544" w:type="dxa"/>
            <w:hideMark/>
          </w:tcPr>
          <w:p w:rsidR="006A02D1" w:rsidRPr="00937DE6" w:rsidRDefault="006A02D1" w:rsidP="00C5090F">
            <w:pPr>
              <w:ind w:firstLine="0"/>
              <w:rPr>
                <w:rFonts w:ascii="Times New Roman" w:hAnsi="Times New Roman" w:cs="Times New Roman"/>
              </w:rPr>
            </w:pPr>
            <w:r w:rsidRPr="00937DE6">
              <w:rPr>
                <w:rFonts w:ascii="Times New Roman" w:hAnsi="Times New Roman" w:cs="Times New Roman"/>
              </w:rPr>
              <w:t>Рассчитывается по формуле:</w:t>
            </w:r>
          </w:p>
          <w:p w:rsidR="006A02D1" w:rsidRPr="00937DE6" w:rsidRDefault="006A02D1" w:rsidP="00C5090F">
            <w:pPr>
              <w:spacing w:line="240" w:lineRule="exact"/>
              <w:ind w:firstLine="45"/>
              <w:rPr>
                <w:rFonts w:ascii="Times New Roman" w:hAnsi="Times New Roman" w:cs="Times New Roman"/>
              </w:rPr>
            </w:pPr>
            <w:r w:rsidRPr="00937DE6">
              <w:rPr>
                <w:rFonts w:ascii="Times New Roman" w:hAnsi="Times New Roman" w:cs="Times New Roman"/>
              </w:rPr>
              <w:t xml:space="preserve">    З</w:t>
            </w:r>
          </w:p>
          <w:p w:rsidR="006A02D1" w:rsidRPr="00937DE6" w:rsidRDefault="006A02D1" w:rsidP="00C5090F">
            <w:pPr>
              <w:spacing w:line="240" w:lineRule="exact"/>
              <w:ind w:firstLine="45"/>
              <w:rPr>
                <w:rFonts w:ascii="Times New Roman" w:hAnsi="Times New Roman" w:cs="Times New Roman"/>
              </w:rPr>
            </w:pPr>
            <w:r w:rsidRPr="00937DE6">
              <w:rPr>
                <w:rFonts w:ascii="Times New Roman" w:hAnsi="Times New Roman" w:cs="Times New Roman"/>
              </w:rPr>
              <w:t>Ж=---*100%, где</w:t>
            </w:r>
          </w:p>
          <w:p w:rsidR="006A02D1" w:rsidRPr="00937DE6" w:rsidRDefault="006A02D1" w:rsidP="00C5090F">
            <w:pPr>
              <w:spacing w:line="240" w:lineRule="exact"/>
              <w:ind w:firstLine="45"/>
              <w:rPr>
                <w:rFonts w:ascii="Times New Roman" w:hAnsi="Times New Roman" w:cs="Times New Roman"/>
              </w:rPr>
            </w:pPr>
            <w:r w:rsidRPr="00937DE6">
              <w:rPr>
                <w:rFonts w:ascii="Times New Roman" w:hAnsi="Times New Roman" w:cs="Times New Roman"/>
              </w:rPr>
              <w:t xml:space="preserve">    И</w:t>
            </w:r>
          </w:p>
          <w:p w:rsidR="006A02D1" w:rsidRPr="00937DE6" w:rsidRDefault="006A02D1" w:rsidP="00C5090F">
            <w:pPr>
              <w:ind w:firstLine="43"/>
              <w:rPr>
                <w:rFonts w:ascii="Times New Roman" w:hAnsi="Times New Roman" w:cs="Times New Roman"/>
              </w:rPr>
            </w:pPr>
            <w:r w:rsidRPr="00937DE6">
              <w:rPr>
                <w:rFonts w:ascii="Times New Roman" w:hAnsi="Times New Roman" w:cs="Times New Roman"/>
              </w:rPr>
              <w:t>Ж – доля граждан, которым предоставлены меры социальной поддержки в общей численности граждан, обратившихся и имеющих право на их получение в соответствии с законодательством Российской Федерации</w:t>
            </w:r>
            <w:r w:rsidR="00937DE6" w:rsidRPr="00937DE6">
              <w:rPr>
                <w:rFonts w:ascii="Times New Roman" w:hAnsi="Times New Roman" w:cs="Times New Roman"/>
              </w:rPr>
              <w:t xml:space="preserve">, </w:t>
            </w:r>
            <w:r w:rsidRPr="00937DE6">
              <w:rPr>
                <w:rFonts w:ascii="Times New Roman" w:hAnsi="Times New Roman" w:cs="Times New Roman"/>
              </w:rPr>
              <w:t>Ставропольского края</w:t>
            </w:r>
            <w:r w:rsidR="00937DE6" w:rsidRPr="00937DE6">
              <w:rPr>
                <w:rFonts w:ascii="Times New Roman" w:hAnsi="Times New Roman" w:cs="Times New Roman"/>
              </w:rPr>
              <w:t>, городского округа</w:t>
            </w:r>
            <w:r w:rsidRPr="00937DE6">
              <w:rPr>
                <w:rFonts w:ascii="Times New Roman" w:hAnsi="Times New Roman" w:cs="Times New Roman"/>
              </w:rPr>
              <w:t>;</w:t>
            </w:r>
          </w:p>
          <w:p w:rsidR="006A02D1" w:rsidRPr="00937DE6" w:rsidRDefault="006A02D1" w:rsidP="00C5090F">
            <w:pPr>
              <w:ind w:firstLine="43"/>
              <w:rPr>
                <w:rFonts w:ascii="Times New Roman" w:hAnsi="Times New Roman" w:cs="Times New Roman"/>
              </w:rPr>
            </w:pPr>
            <w:r w:rsidRPr="00937DE6">
              <w:rPr>
                <w:rFonts w:ascii="Times New Roman" w:hAnsi="Times New Roman" w:cs="Times New Roman"/>
              </w:rPr>
              <w:t>З – численность граждан, которым предоставлены меры социальной поддержки;</w:t>
            </w:r>
          </w:p>
          <w:p w:rsidR="006A02D1" w:rsidRPr="00937DE6" w:rsidRDefault="006A02D1" w:rsidP="00937DE6">
            <w:pPr>
              <w:ind w:firstLine="43"/>
              <w:rPr>
                <w:rFonts w:ascii="Times New Roman" w:hAnsi="Times New Roman" w:cs="Times New Roman"/>
              </w:rPr>
            </w:pPr>
            <w:r w:rsidRPr="00937DE6">
              <w:rPr>
                <w:rFonts w:ascii="Times New Roman" w:hAnsi="Times New Roman" w:cs="Times New Roman"/>
              </w:rPr>
              <w:t>И – общая численность граждан, обратившихся и имеющих право на получение мер социальной поддержки в соответствии с законодательством Российской Федерации</w:t>
            </w:r>
            <w:r w:rsidR="00937DE6" w:rsidRPr="00937DE6">
              <w:rPr>
                <w:rFonts w:ascii="Times New Roman" w:hAnsi="Times New Roman" w:cs="Times New Roman"/>
              </w:rPr>
              <w:t>,</w:t>
            </w:r>
            <w:r w:rsidRPr="00937DE6">
              <w:rPr>
                <w:rFonts w:ascii="Times New Roman" w:hAnsi="Times New Roman" w:cs="Times New Roman"/>
              </w:rPr>
              <w:t xml:space="preserve"> Ставропольского края</w:t>
            </w:r>
            <w:r w:rsidR="00937DE6" w:rsidRPr="00937DE6">
              <w:rPr>
                <w:rFonts w:ascii="Times New Roman" w:hAnsi="Times New Roman" w:cs="Times New Roman"/>
              </w:rPr>
              <w:t>, городского округа</w:t>
            </w:r>
            <w:r w:rsidRPr="00937DE6">
              <w:rPr>
                <w:rFonts w:ascii="Times New Roman" w:hAnsi="Times New Roman" w:cs="Times New Roman"/>
              </w:rPr>
              <w:t xml:space="preserve"> (данные управления труда и социальной защиты населения </w:t>
            </w:r>
            <w:r w:rsidRPr="00937DE6">
              <w:rPr>
                <w:rFonts w:ascii="Times New Roman" w:hAnsi="Times New Roman" w:cs="Times New Roman"/>
              </w:rPr>
              <w:lastRenderedPageBreak/>
              <w:t>администрации Ипатовского городского округа Ставропольского края (далее – УТСЗН), методика расчета не требуется)</w:t>
            </w:r>
          </w:p>
        </w:tc>
        <w:tc>
          <w:tcPr>
            <w:tcW w:w="1843" w:type="dxa"/>
            <w:hideMark/>
          </w:tcPr>
          <w:p w:rsidR="006A02D1" w:rsidRPr="00E77D8C" w:rsidRDefault="00E77D8C" w:rsidP="00C5090F">
            <w:pPr>
              <w:ind w:left="708" w:hanging="708"/>
              <w:jc w:val="center"/>
              <w:rPr>
                <w:rFonts w:ascii="Times New Roman" w:hAnsi="Times New Roman" w:cs="Times New Roman"/>
              </w:rPr>
            </w:pPr>
            <w:r w:rsidRPr="00E77D8C">
              <w:rPr>
                <w:rFonts w:ascii="Times New Roman" w:hAnsi="Times New Roman" w:cs="Times New Roman"/>
              </w:rPr>
              <w:lastRenderedPageBreak/>
              <w:t>Ежеквартально</w:t>
            </w:r>
          </w:p>
        </w:tc>
      </w:tr>
      <w:tr w:rsidR="0088780C" w:rsidRPr="00D1560B" w:rsidTr="00C5090F">
        <w:trPr>
          <w:trHeight w:val="144"/>
        </w:trPr>
        <w:tc>
          <w:tcPr>
            <w:tcW w:w="594" w:type="dxa"/>
          </w:tcPr>
          <w:p w:rsidR="0088780C" w:rsidRPr="00937DE6" w:rsidRDefault="0088780C" w:rsidP="00937DE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</w:tcPr>
          <w:p w:rsidR="0088780C" w:rsidRPr="00937DE6" w:rsidRDefault="0088780C" w:rsidP="00937DE6">
            <w:pPr>
              <w:ind w:firstLine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E77D8C">
              <w:rPr>
                <w:rFonts w:ascii="Times New Roman" w:hAnsi="Times New Roman" w:cs="Times New Roman"/>
              </w:rPr>
              <w:t>Показатель решения задачи   Подпрограммы</w:t>
            </w:r>
          </w:p>
        </w:tc>
        <w:tc>
          <w:tcPr>
            <w:tcW w:w="1296" w:type="dxa"/>
          </w:tcPr>
          <w:p w:rsidR="0088780C" w:rsidRPr="00937DE6" w:rsidRDefault="0088780C" w:rsidP="00C5090F">
            <w:pPr>
              <w:ind w:firstLine="54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88780C" w:rsidRPr="00937DE6" w:rsidRDefault="0088780C" w:rsidP="00C5090F">
            <w:pPr>
              <w:pStyle w:val="ConsNonformat"/>
              <w:widowControl/>
              <w:snapToGrid w:val="0"/>
              <w:ind w:left="34" w:right="-112" w:hang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8780C" w:rsidRPr="00E77D8C" w:rsidRDefault="0088780C" w:rsidP="00C5090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780C" w:rsidRPr="00D1560B" w:rsidTr="00C5090F">
        <w:trPr>
          <w:trHeight w:val="144"/>
        </w:trPr>
        <w:tc>
          <w:tcPr>
            <w:tcW w:w="594" w:type="dxa"/>
          </w:tcPr>
          <w:p w:rsidR="0088780C" w:rsidRPr="00937DE6" w:rsidRDefault="0088780C" w:rsidP="00937DE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2646" w:type="dxa"/>
          </w:tcPr>
          <w:p w:rsidR="0088780C" w:rsidRPr="00E77D8C" w:rsidRDefault="0088780C" w:rsidP="00937DE6">
            <w:pPr>
              <w:ind w:firstLine="0"/>
              <w:rPr>
                <w:rFonts w:ascii="Times New Roman" w:hAnsi="Times New Roman" w:cs="Times New Roman"/>
              </w:rPr>
            </w:pPr>
            <w:r w:rsidRPr="0088780C">
              <w:rPr>
                <w:rFonts w:ascii="Times New Roman" w:hAnsi="Times New Roman" w:cs="Times New Roman"/>
              </w:rPr>
              <w:t>Доля граждан из числа многодетных семей, в общей численности граждан, имеющих детей, являющихся получателями мер социальной поддержки в соответствии с законодательством Российской Федерации и законодательством Ставропольского края</w:t>
            </w:r>
          </w:p>
        </w:tc>
        <w:tc>
          <w:tcPr>
            <w:tcW w:w="1296" w:type="dxa"/>
          </w:tcPr>
          <w:p w:rsidR="0088780C" w:rsidRPr="00937DE6" w:rsidRDefault="0088780C" w:rsidP="00C5090F">
            <w:pPr>
              <w:ind w:firstLine="5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Процент </w:t>
            </w:r>
          </w:p>
        </w:tc>
        <w:tc>
          <w:tcPr>
            <w:tcW w:w="3544" w:type="dxa"/>
          </w:tcPr>
          <w:p w:rsidR="0088780C" w:rsidRPr="0088780C" w:rsidRDefault="0088780C" w:rsidP="0088780C">
            <w:pPr>
              <w:pStyle w:val="ConsNonformat"/>
              <w:widowControl/>
              <w:snapToGrid w:val="0"/>
              <w:ind w:left="34" w:right="-112" w:hang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8780C">
              <w:rPr>
                <w:rFonts w:ascii="Times New Roman" w:hAnsi="Times New Roman" w:cs="Times New Roman"/>
                <w:sz w:val="24"/>
                <w:szCs w:val="24"/>
              </w:rPr>
              <w:t>Рассчитывается по формуле:</w:t>
            </w:r>
          </w:p>
          <w:p w:rsidR="0088780C" w:rsidRPr="0088780C" w:rsidRDefault="0088780C" w:rsidP="0088780C">
            <w:pPr>
              <w:pStyle w:val="ConsNonformat"/>
              <w:widowControl/>
              <w:snapToGrid w:val="0"/>
              <w:ind w:left="34" w:right="-112" w:hang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8780C">
              <w:rPr>
                <w:rFonts w:ascii="Times New Roman" w:hAnsi="Times New Roman" w:cs="Times New Roman"/>
                <w:sz w:val="24"/>
                <w:szCs w:val="24"/>
              </w:rPr>
              <w:t xml:space="preserve">    З</w:t>
            </w:r>
          </w:p>
          <w:p w:rsidR="0088780C" w:rsidRPr="0088780C" w:rsidRDefault="0088780C" w:rsidP="0088780C">
            <w:pPr>
              <w:pStyle w:val="ConsNonformat"/>
              <w:widowControl/>
              <w:snapToGrid w:val="0"/>
              <w:ind w:left="34" w:right="-112" w:hang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8780C">
              <w:rPr>
                <w:rFonts w:ascii="Times New Roman" w:hAnsi="Times New Roman" w:cs="Times New Roman"/>
                <w:sz w:val="24"/>
                <w:szCs w:val="24"/>
              </w:rPr>
              <w:t>Ж=---*100%, где</w:t>
            </w:r>
          </w:p>
          <w:p w:rsidR="0088780C" w:rsidRPr="0088780C" w:rsidRDefault="0088780C" w:rsidP="0088780C">
            <w:pPr>
              <w:pStyle w:val="ConsNonformat"/>
              <w:widowControl/>
              <w:snapToGrid w:val="0"/>
              <w:ind w:left="34" w:right="-112" w:hang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8780C">
              <w:rPr>
                <w:rFonts w:ascii="Times New Roman" w:hAnsi="Times New Roman" w:cs="Times New Roman"/>
                <w:sz w:val="24"/>
                <w:szCs w:val="24"/>
              </w:rPr>
              <w:t xml:space="preserve">    И</w:t>
            </w:r>
          </w:p>
          <w:p w:rsidR="0088780C" w:rsidRPr="0088780C" w:rsidRDefault="0088780C" w:rsidP="0088780C">
            <w:pPr>
              <w:pStyle w:val="ConsNonformat"/>
              <w:widowControl/>
              <w:snapToGrid w:val="0"/>
              <w:ind w:left="34" w:right="-112" w:hang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8780C">
              <w:rPr>
                <w:rFonts w:ascii="Times New Roman" w:hAnsi="Times New Roman" w:cs="Times New Roman"/>
                <w:sz w:val="24"/>
                <w:szCs w:val="24"/>
              </w:rPr>
              <w:t>Ж – доля граждан из числа многодетных семей, в общей численности граждан, имеющих детей, являющихся получателями мер социальной поддержки в соответствии с законодательством Российской Федерации и законодательством Ставропольского края;</w:t>
            </w:r>
          </w:p>
          <w:p w:rsidR="0088780C" w:rsidRPr="0088780C" w:rsidRDefault="0088780C" w:rsidP="0088780C">
            <w:pPr>
              <w:pStyle w:val="ConsNonformat"/>
              <w:widowControl/>
              <w:snapToGrid w:val="0"/>
              <w:ind w:left="34" w:right="-112" w:hanging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780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88780C">
              <w:rPr>
                <w:rFonts w:ascii="Times New Roman" w:hAnsi="Times New Roman" w:cs="Times New Roman"/>
                <w:sz w:val="24"/>
                <w:szCs w:val="24"/>
              </w:rPr>
              <w:t xml:space="preserve"> – количество граждан из числа многодетных семей которым предоставлены меры социальной поддержки;</w:t>
            </w:r>
          </w:p>
          <w:p w:rsidR="0088780C" w:rsidRPr="00937DE6" w:rsidRDefault="0088780C" w:rsidP="0088780C">
            <w:pPr>
              <w:pStyle w:val="ConsNonformat"/>
              <w:widowControl/>
              <w:snapToGrid w:val="0"/>
              <w:ind w:left="34" w:right="-112" w:hang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8780C">
              <w:rPr>
                <w:rFonts w:ascii="Times New Roman" w:hAnsi="Times New Roman" w:cs="Times New Roman"/>
                <w:sz w:val="24"/>
                <w:szCs w:val="24"/>
              </w:rPr>
              <w:t>И – общая численность граждан, имеющих детей, являющихся получателями мер социальной поддержки в соответствии с законодательством Российской Федерации и законодательством Ставропольского края (данные УТСЗН), методика расчета не требуется)</w:t>
            </w:r>
          </w:p>
        </w:tc>
        <w:tc>
          <w:tcPr>
            <w:tcW w:w="1843" w:type="dxa"/>
          </w:tcPr>
          <w:p w:rsidR="0088780C" w:rsidRPr="00E77D8C" w:rsidRDefault="0088780C" w:rsidP="0088780C">
            <w:pPr>
              <w:ind w:firstLine="176"/>
              <w:jc w:val="center"/>
              <w:rPr>
                <w:rFonts w:ascii="Times New Roman" w:hAnsi="Times New Roman" w:cs="Times New Roman"/>
              </w:rPr>
            </w:pPr>
            <w:r w:rsidRPr="00E77D8C">
              <w:rPr>
                <w:rFonts w:ascii="Times New Roman" w:hAnsi="Times New Roman" w:cs="Times New Roman"/>
              </w:rPr>
              <w:t xml:space="preserve">Ежегодно </w:t>
            </w:r>
          </w:p>
          <w:p w:rsidR="0088780C" w:rsidRPr="00E77D8C" w:rsidRDefault="0088780C" w:rsidP="00C5090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780C" w:rsidRPr="00D1560B" w:rsidTr="00C5090F">
        <w:trPr>
          <w:trHeight w:val="144"/>
        </w:trPr>
        <w:tc>
          <w:tcPr>
            <w:tcW w:w="594" w:type="dxa"/>
          </w:tcPr>
          <w:p w:rsidR="0088780C" w:rsidRDefault="0088780C" w:rsidP="00937DE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2646" w:type="dxa"/>
          </w:tcPr>
          <w:p w:rsidR="0088780C" w:rsidRPr="0088780C" w:rsidRDefault="0088780C" w:rsidP="0088780C">
            <w:pPr>
              <w:ind w:firstLine="0"/>
              <w:rPr>
                <w:rFonts w:ascii="Times New Roman" w:hAnsi="Times New Roman" w:cs="Times New Roman"/>
              </w:rPr>
            </w:pPr>
            <w:r w:rsidRPr="0088780C">
              <w:rPr>
                <w:rFonts w:ascii="Times New Roman" w:hAnsi="Times New Roman" w:cs="Times New Roman"/>
              </w:rPr>
              <w:t>Численность малоимущих граждан, получивших государственную социальную помощь на основании социального контракта</w:t>
            </w:r>
            <w:r w:rsidRPr="0088780C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296" w:type="dxa"/>
          </w:tcPr>
          <w:p w:rsidR="0088780C" w:rsidRDefault="0088780C" w:rsidP="00C5090F">
            <w:pPr>
              <w:ind w:firstLine="54"/>
              <w:rPr>
                <w:rFonts w:ascii="Times New Roman" w:hAnsi="Times New Roman" w:cs="Times New Roman"/>
              </w:rPr>
            </w:pPr>
            <w:r w:rsidRPr="0088780C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3544" w:type="dxa"/>
          </w:tcPr>
          <w:p w:rsidR="0088780C" w:rsidRPr="0088780C" w:rsidRDefault="0088780C" w:rsidP="0088780C">
            <w:pPr>
              <w:pStyle w:val="ConsNonformat"/>
              <w:widowControl/>
              <w:snapToGrid w:val="0"/>
              <w:ind w:left="34" w:right="-112" w:hang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8780C">
              <w:rPr>
                <w:rFonts w:ascii="Times New Roman" w:hAnsi="Times New Roman" w:cs="Times New Roman"/>
                <w:sz w:val="24"/>
                <w:szCs w:val="24"/>
              </w:rPr>
              <w:t>Данные УТСЗН, методика расчета не требуется</w:t>
            </w:r>
            <w:r w:rsidRPr="0088780C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843" w:type="dxa"/>
          </w:tcPr>
          <w:p w:rsidR="0088780C" w:rsidRPr="00E77D8C" w:rsidRDefault="0088780C" w:rsidP="0088780C">
            <w:pPr>
              <w:ind w:firstLine="0"/>
              <w:rPr>
                <w:rFonts w:ascii="Times New Roman" w:hAnsi="Times New Roman" w:cs="Times New Roman"/>
              </w:rPr>
            </w:pPr>
            <w:r w:rsidRPr="0088780C">
              <w:rPr>
                <w:rFonts w:ascii="Times New Roman" w:hAnsi="Times New Roman" w:cs="Times New Roman"/>
              </w:rPr>
              <w:t>Ежеквартально</w:t>
            </w:r>
          </w:p>
        </w:tc>
      </w:tr>
      <w:tr w:rsidR="0088780C" w:rsidRPr="00D1560B" w:rsidTr="00C5090F">
        <w:trPr>
          <w:trHeight w:val="144"/>
        </w:trPr>
        <w:tc>
          <w:tcPr>
            <w:tcW w:w="594" w:type="dxa"/>
          </w:tcPr>
          <w:p w:rsidR="0088780C" w:rsidRDefault="0088780C" w:rsidP="00937DE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2646" w:type="dxa"/>
          </w:tcPr>
          <w:p w:rsidR="0088780C" w:rsidRPr="0088780C" w:rsidRDefault="0088780C" w:rsidP="0088780C">
            <w:pPr>
              <w:ind w:firstLine="0"/>
              <w:rPr>
                <w:rFonts w:ascii="Times New Roman" w:hAnsi="Times New Roman" w:cs="Times New Roman"/>
              </w:rPr>
            </w:pPr>
            <w:r w:rsidRPr="0088780C">
              <w:rPr>
                <w:rFonts w:ascii="Times New Roman" w:hAnsi="Times New Roman" w:cs="Times New Roman"/>
              </w:rPr>
              <w:t xml:space="preserve">Количество предоставленных дополнительных мер социальной поддержки и социальной помощи отдельным категориям граждан, оказавшимся в трудной жизненной ситуации, объективно нарушающей их жизнедеятельность, возникшей по независящим от них причинам, преодолеть которую они не могут </w:t>
            </w:r>
            <w:r w:rsidRPr="0088780C">
              <w:rPr>
                <w:rFonts w:ascii="Times New Roman" w:hAnsi="Times New Roman" w:cs="Times New Roman"/>
              </w:rPr>
              <w:lastRenderedPageBreak/>
              <w:t>самостоятельно</w:t>
            </w:r>
            <w:r w:rsidRPr="0088780C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296" w:type="dxa"/>
          </w:tcPr>
          <w:p w:rsidR="0088780C" w:rsidRPr="0088780C" w:rsidRDefault="0088780C" w:rsidP="00C5090F">
            <w:pPr>
              <w:ind w:firstLine="54"/>
              <w:rPr>
                <w:rFonts w:ascii="Times New Roman" w:hAnsi="Times New Roman" w:cs="Times New Roman"/>
              </w:rPr>
            </w:pPr>
            <w:r w:rsidRPr="0088780C">
              <w:rPr>
                <w:rFonts w:ascii="Times New Roman" w:hAnsi="Times New Roman" w:cs="Times New Roman"/>
              </w:rPr>
              <w:lastRenderedPageBreak/>
              <w:t>Единиц</w:t>
            </w:r>
          </w:p>
        </w:tc>
        <w:tc>
          <w:tcPr>
            <w:tcW w:w="3544" w:type="dxa"/>
          </w:tcPr>
          <w:p w:rsidR="0088780C" w:rsidRPr="0088780C" w:rsidRDefault="0088780C" w:rsidP="0088780C">
            <w:pPr>
              <w:pStyle w:val="ConsNonformat"/>
              <w:widowControl/>
              <w:snapToGrid w:val="0"/>
              <w:ind w:left="34" w:right="-112" w:hang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8780C">
              <w:rPr>
                <w:rFonts w:ascii="Times New Roman" w:hAnsi="Times New Roman" w:cs="Times New Roman"/>
                <w:sz w:val="24"/>
                <w:szCs w:val="24"/>
              </w:rPr>
              <w:t>Данные УТСЗН, методика расчета не требуется</w:t>
            </w:r>
            <w:r w:rsidRPr="0088780C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843" w:type="dxa"/>
          </w:tcPr>
          <w:p w:rsidR="0088780C" w:rsidRPr="0088780C" w:rsidRDefault="0088780C" w:rsidP="0088780C">
            <w:pPr>
              <w:ind w:firstLine="0"/>
              <w:rPr>
                <w:rFonts w:ascii="Times New Roman" w:hAnsi="Times New Roman" w:cs="Times New Roman"/>
              </w:rPr>
            </w:pPr>
            <w:r w:rsidRPr="0088780C">
              <w:rPr>
                <w:rFonts w:ascii="Times New Roman" w:hAnsi="Times New Roman" w:cs="Times New Roman"/>
              </w:rPr>
              <w:t>Ежеквартально</w:t>
            </w:r>
          </w:p>
        </w:tc>
      </w:tr>
      <w:tr w:rsidR="0088780C" w:rsidRPr="00D1560B" w:rsidTr="00E41643">
        <w:trPr>
          <w:trHeight w:val="312"/>
        </w:trPr>
        <w:tc>
          <w:tcPr>
            <w:tcW w:w="9923" w:type="dxa"/>
            <w:gridSpan w:val="5"/>
            <w:hideMark/>
          </w:tcPr>
          <w:p w:rsidR="0088780C" w:rsidRPr="00E77D8C" w:rsidRDefault="0088780C" w:rsidP="00C5090F">
            <w:pPr>
              <w:ind w:left="135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Подпрограмма </w:t>
            </w:r>
            <w:r w:rsidRPr="00E77D8C">
              <w:rPr>
                <w:rFonts w:ascii="Times New Roman" w:hAnsi="Times New Roman" w:cs="Times New Roman"/>
              </w:rPr>
              <w:t xml:space="preserve"> «Доступная среда»</w:t>
            </w:r>
          </w:p>
        </w:tc>
      </w:tr>
      <w:tr w:rsidR="006A02D1" w:rsidRPr="00D1560B" w:rsidTr="00C5090F">
        <w:trPr>
          <w:trHeight w:val="550"/>
        </w:trPr>
        <w:tc>
          <w:tcPr>
            <w:tcW w:w="594" w:type="dxa"/>
            <w:hideMark/>
          </w:tcPr>
          <w:p w:rsidR="006A02D1" w:rsidRPr="00E77D8C" w:rsidRDefault="006A02D1" w:rsidP="00C5090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hideMark/>
          </w:tcPr>
          <w:p w:rsidR="006A02D1" w:rsidRPr="00E77D8C" w:rsidRDefault="0088780C" w:rsidP="00C5090F">
            <w:pPr>
              <w:ind w:firstLine="0"/>
              <w:rPr>
                <w:rFonts w:ascii="Times New Roman" w:hAnsi="Times New Roman" w:cs="Times New Roman"/>
              </w:rPr>
            </w:pPr>
            <w:r w:rsidRPr="0088780C">
              <w:rPr>
                <w:rFonts w:ascii="Times New Roman" w:hAnsi="Times New Roman" w:cs="Times New Roman"/>
              </w:rPr>
              <w:t>Индикатор достижения цели Программы</w:t>
            </w:r>
          </w:p>
        </w:tc>
        <w:tc>
          <w:tcPr>
            <w:tcW w:w="1296" w:type="dxa"/>
            <w:hideMark/>
          </w:tcPr>
          <w:p w:rsidR="006A02D1" w:rsidRPr="00E77D8C" w:rsidRDefault="006A02D1" w:rsidP="00C5090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hideMark/>
          </w:tcPr>
          <w:p w:rsidR="006A02D1" w:rsidRPr="00E77D8C" w:rsidRDefault="006A02D1" w:rsidP="00C5090F">
            <w:pPr>
              <w:pStyle w:val="ConsNonformat"/>
              <w:widowControl/>
              <w:snapToGrid w:val="0"/>
              <w:ind w:left="34" w:right="-112" w:hang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hideMark/>
          </w:tcPr>
          <w:p w:rsidR="006A02D1" w:rsidRPr="00E77D8C" w:rsidRDefault="006A02D1" w:rsidP="00C5090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780C" w:rsidRPr="00D1560B" w:rsidTr="00C5090F">
        <w:trPr>
          <w:trHeight w:val="550"/>
        </w:trPr>
        <w:tc>
          <w:tcPr>
            <w:tcW w:w="594" w:type="dxa"/>
          </w:tcPr>
          <w:p w:rsidR="0088780C" w:rsidRPr="00E77D8C" w:rsidRDefault="0088780C" w:rsidP="00C5090F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646" w:type="dxa"/>
          </w:tcPr>
          <w:p w:rsidR="0088780C" w:rsidRPr="00E77D8C" w:rsidRDefault="0088780C" w:rsidP="00C5090F">
            <w:pPr>
              <w:ind w:firstLine="0"/>
              <w:rPr>
                <w:rFonts w:ascii="Times New Roman" w:hAnsi="Times New Roman" w:cs="Times New Roman"/>
              </w:rPr>
            </w:pPr>
            <w:r w:rsidRPr="00937DE6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Доля</w:t>
            </w:r>
            <w:r w:rsidRPr="00937DE6">
              <w:rPr>
                <w:rFonts w:ascii="Times New Roman" w:hAnsi="Times New Roman" w:cs="Times New Roman"/>
                <w:szCs w:val="22"/>
              </w:rPr>
              <w:t xml:space="preserve"> доступных для инвалидов и других маломобильных групп населения </w:t>
            </w:r>
            <w:r w:rsidRPr="00937DE6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 xml:space="preserve">муниципальных учреждений </w:t>
            </w:r>
            <w:r w:rsidRPr="00937DE6">
              <w:rPr>
                <w:rFonts w:ascii="Times New Roman" w:hAnsi="Times New Roman" w:cs="Times New Roman"/>
                <w:szCs w:val="22"/>
              </w:rPr>
              <w:t xml:space="preserve">социальной инфраструктуры в общем количестве </w:t>
            </w:r>
            <w:r w:rsidRPr="00937DE6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 xml:space="preserve">муниципальных учреждений </w:t>
            </w:r>
            <w:r w:rsidRPr="00937DE6">
              <w:rPr>
                <w:rFonts w:ascii="Times New Roman" w:hAnsi="Times New Roman" w:cs="Times New Roman"/>
                <w:szCs w:val="22"/>
              </w:rPr>
              <w:t>социальной инфраструктуры городского округа</w:t>
            </w:r>
          </w:p>
        </w:tc>
        <w:tc>
          <w:tcPr>
            <w:tcW w:w="1296" w:type="dxa"/>
          </w:tcPr>
          <w:p w:rsidR="0088780C" w:rsidRPr="0088780C" w:rsidRDefault="0088780C" w:rsidP="0088780C">
            <w:pPr>
              <w:ind w:firstLine="0"/>
              <w:rPr>
                <w:rFonts w:ascii="Times New Roman" w:hAnsi="Times New Roman" w:cs="Times New Roman"/>
              </w:rPr>
            </w:pPr>
            <w:r w:rsidRPr="0088780C">
              <w:rPr>
                <w:rFonts w:ascii="Times New Roman" w:hAnsi="Times New Roman" w:cs="Times New Roman"/>
              </w:rPr>
              <w:t>Процент</w:t>
            </w:r>
            <w:r w:rsidRPr="0088780C">
              <w:rPr>
                <w:rFonts w:ascii="Times New Roman" w:hAnsi="Times New Roman" w:cs="Times New Roman"/>
              </w:rPr>
              <w:tab/>
            </w:r>
          </w:p>
          <w:p w:rsidR="0088780C" w:rsidRPr="00E77D8C" w:rsidRDefault="0088780C" w:rsidP="0088780C">
            <w:pPr>
              <w:ind w:firstLine="0"/>
              <w:rPr>
                <w:rFonts w:ascii="Times New Roman" w:hAnsi="Times New Roman" w:cs="Times New Roman"/>
              </w:rPr>
            </w:pPr>
            <w:r w:rsidRPr="0088780C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3544" w:type="dxa"/>
          </w:tcPr>
          <w:p w:rsidR="0088780C" w:rsidRPr="0088780C" w:rsidRDefault="0088780C" w:rsidP="0088780C">
            <w:pPr>
              <w:pStyle w:val="ConsNonformat"/>
              <w:widowControl/>
              <w:snapToGrid w:val="0"/>
              <w:ind w:left="34" w:right="-112" w:hang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8780C">
              <w:rPr>
                <w:rFonts w:ascii="Times New Roman" w:hAnsi="Times New Roman" w:cs="Times New Roman"/>
                <w:sz w:val="24"/>
                <w:szCs w:val="24"/>
              </w:rPr>
              <w:t>Рассчитывается по следующей формуле:</w:t>
            </w:r>
          </w:p>
          <w:p w:rsidR="0088780C" w:rsidRPr="0088780C" w:rsidRDefault="0088780C" w:rsidP="0088780C">
            <w:pPr>
              <w:pStyle w:val="ConsNonformat"/>
              <w:widowControl/>
              <w:snapToGrid w:val="0"/>
              <w:ind w:left="34" w:right="-112" w:hang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8780C">
              <w:rPr>
                <w:rFonts w:ascii="Times New Roman" w:hAnsi="Times New Roman" w:cs="Times New Roman"/>
                <w:sz w:val="24"/>
                <w:szCs w:val="24"/>
              </w:rPr>
              <w:t>д = о/н*100%, где</w:t>
            </w:r>
          </w:p>
          <w:p w:rsidR="0088780C" w:rsidRPr="0088780C" w:rsidRDefault="0088780C" w:rsidP="0088780C">
            <w:pPr>
              <w:pStyle w:val="ConsNonformat"/>
              <w:widowControl/>
              <w:snapToGrid w:val="0"/>
              <w:ind w:left="34" w:right="-112" w:hang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8780C">
              <w:rPr>
                <w:rFonts w:ascii="Times New Roman" w:hAnsi="Times New Roman" w:cs="Times New Roman"/>
                <w:sz w:val="24"/>
                <w:szCs w:val="24"/>
              </w:rPr>
              <w:t>д – доля доступных для инвалидов и других маломобильных групп населения муниципальных учреждений социальной инфраструктуры в общем количестве муниципальных учреждений социальной инфраструктуры городского округа,</w:t>
            </w:r>
          </w:p>
          <w:p w:rsidR="0088780C" w:rsidRPr="0088780C" w:rsidRDefault="0088780C" w:rsidP="0088780C">
            <w:pPr>
              <w:pStyle w:val="ConsNonformat"/>
              <w:widowControl/>
              <w:snapToGrid w:val="0"/>
              <w:ind w:left="34" w:right="-112" w:hang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8780C">
              <w:rPr>
                <w:rFonts w:ascii="Times New Roman" w:hAnsi="Times New Roman" w:cs="Times New Roman"/>
                <w:sz w:val="24"/>
                <w:szCs w:val="24"/>
              </w:rPr>
              <w:t>о – количество доступных для инвалидов и других маломобильных групп населения муниципальных учреждений социальной инфраструктуры городского округа,</w:t>
            </w:r>
          </w:p>
          <w:p w:rsidR="0088780C" w:rsidRPr="00E77D8C" w:rsidRDefault="0088780C" w:rsidP="0088780C">
            <w:pPr>
              <w:pStyle w:val="ConsNonformat"/>
              <w:widowControl/>
              <w:snapToGrid w:val="0"/>
              <w:ind w:left="34" w:right="-112" w:hang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8780C">
              <w:rPr>
                <w:rFonts w:ascii="Times New Roman" w:hAnsi="Times New Roman" w:cs="Times New Roman"/>
                <w:sz w:val="24"/>
                <w:szCs w:val="24"/>
              </w:rPr>
              <w:t>н - общее количество муниципальных учреждений социальной инфраструктуры городского округа (данные УТСЗН, методика расчета не требуется)</w:t>
            </w:r>
          </w:p>
        </w:tc>
        <w:tc>
          <w:tcPr>
            <w:tcW w:w="1843" w:type="dxa"/>
          </w:tcPr>
          <w:p w:rsidR="0088780C" w:rsidRPr="00E77D8C" w:rsidRDefault="0088780C" w:rsidP="00C5090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780C">
              <w:rPr>
                <w:rFonts w:ascii="Times New Roman" w:hAnsi="Times New Roman" w:cs="Times New Roman"/>
              </w:rPr>
              <w:t>Ежегодно</w:t>
            </w:r>
          </w:p>
        </w:tc>
      </w:tr>
      <w:tr w:rsidR="0088780C" w:rsidRPr="00D1560B" w:rsidTr="00C5090F">
        <w:trPr>
          <w:trHeight w:val="550"/>
        </w:trPr>
        <w:tc>
          <w:tcPr>
            <w:tcW w:w="594" w:type="dxa"/>
          </w:tcPr>
          <w:p w:rsidR="0088780C" w:rsidRPr="00E77D8C" w:rsidRDefault="0088780C" w:rsidP="00C5090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</w:tcPr>
          <w:p w:rsidR="0088780C" w:rsidRPr="00E77D8C" w:rsidRDefault="0088780C" w:rsidP="00C5090F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Показатель решения задачи </w:t>
            </w:r>
            <w:r w:rsidRPr="00E77D8C">
              <w:rPr>
                <w:rFonts w:ascii="Times New Roman" w:hAnsi="Times New Roman" w:cs="Times New Roman"/>
              </w:rPr>
              <w:t>Подпрограммы</w:t>
            </w:r>
          </w:p>
        </w:tc>
        <w:tc>
          <w:tcPr>
            <w:tcW w:w="1296" w:type="dxa"/>
          </w:tcPr>
          <w:p w:rsidR="0088780C" w:rsidRPr="00E77D8C" w:rsidRDefault="0088780C" w:rsidP="00C5090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88780C" w:rsidRPr="00E77D8C" w:rsidRDefault="0088780C" w:rsidP="00C5090F">
            <w:pPr>
              <w:pStyle w:val="ConsNonformat"/>
              <w:widowControl/>
              <w:snapToGrid w:val="0"/>
              <w:ind w:left="34" w:right="-112" w:hang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8780C" w:rsidRPr="00E77D8C" w:rsidRDefault="0088780C" w:rsidP="00C5090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02D1" w:rsidRPr="00D1560B" w:rsidTr="00E77D8C">
        <w:trPr>
          <w:trHeight w:val="2610"/>
        </w:trPr>
        <w:tc>
          <w:tcPr>
            <w:tcW w:w="594" w:type="dxa"/>
            <w:hideMark/>
          </w:tcPr>
          <w:p w:rsidR="006A02D1" w:rsidRPr="00E77D8C" w:rsidRDefault="0088780C" w:rsidP="00C5090F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6A02D1" w:rsidRPr="00E77D8C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2646" w:type="dxa"/>
            <w:hideMark/>
          </w:tcPr>
          <w:p w:rsidR="006A02D1" w:rsidRPr="00E77D8C" w:rsidRDefault="00E77D8C" w:rsidP="0088780C">
            <w:pPr>
              <w:ind w:firstLine="0"/>
              <w:rPr>
                <w:rFonts w:ascii="Times New Roman" w:hAnsi="Times New Roman" w:cs="Times New Roman"/>
              </w:rPr>
            </w:pPr>
            <w:r w:rsidRPr="00E77D8C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Количество доступных для инвалидов и других маломобильных групп населения муниципальных учреждений социальной инфраструктуры городского округа</w:t>
            </w:r>
          </w:p>
        </w:tc>
        <w:tc>
          <w:tcPr>
            <w:tcW w:w="1296" w:type="dxa"/>
            <w:hideMark/>
          </w:tcPr>
          <w:p w:rsidR="006A02D1" w:rsidRPr="00E77D8C" w:rsidRDefault="006A02D1" w:rsidP="00C5090F">
            <w:pPr>
              <w:ind w:firstLine="0"/>
              <w:rPr>
                <w:rFonts w:ascii="Times New Roman" w:hAnsi="Times New Roman" w:cs="Times New Roman"/>
              </w:rPr>
            </w:pPr>
            <w:r w:rsidRPr="00E77D8C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3544" w:type="dxa"/>
            <w:hideMark/>
          </w:tcPr>
          <w:p w:rsidR="006A02D1" w:rsidRPr="00E77D8C" w:rsidRDefault="006A02D1" w:rsidP="00C5090F">
            <w:pPr>
              <w:pStyle w:val="ConsNonformat"/>
              <w:widowControl/>
              <w:snapToGrid w:val="0"/>
              <w:ind w:left="34" w:right="-112" w:hang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E77D8C">
              <w:rPr>
                <w:rFonts w:ascii="Times New Roman" w:hAnsi="Times New Roman" w:cs="Times New Roman"/>
                <w:sz w:val="22"/>
                <w:szCs w:val="22"/>
              </w:rPr>
              <w:t>Данные УТСЗН, методика расчета не требуется</w:t>
            </w:r>
          </w:p>
        </w:tc>
        <w:tc>
          <w:tcPr>
            <w:tcW w:w="1843" w:type="dxa"/>
            <w:hideMark/>
          </w:tcPr>
          <w:p w:rsidR="006A02D1" w:rsidRPr="00E77D8C" w:rsidRDefault="006A02D1" w:rsidP="00C5090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77D8C">
              <w:rPr>
                <w:rFonts w:ascii="Times New Roman" w:hAnsi="Times New Roman" w:cs="Times New Roman"/>
              </w:rPr>
              <w:t>Ежегодно</w:t>
            </w:r>
          </w:p>
        </w:tc>
      </w:tr>
    </w:tbl>
    <w:p w:rsidR="006A02D1" w:rsidRPr="00E77D8C" w:rsidRDefault="006A02D1" w:rsidP="006A02D1"/>
    <w:p w:rsidR="006A02D1" w:rsidRPr="00E77D8C" w:rsidRDefault="006A02D1" w:rsidP="006A02D1"/>
    <w:p w:rsidR="00C13333" w:rsidRPr="00E77D8C" w:rsidRDefault="00C13333" w:rsidP="00C13333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:rsidR="00C13333" w:rsidRPr="00E77D8C" w:rsidRDefault="00C13333" w:rsidP="00C13333">
      <w:pPr>
        <w:spacing w:line="240" w:lineRule="exact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  <w:lang w:eastAsia="en-US"/>
        </w:rPr>
      </w:pPr>
    </w:p>
    <w:p w:rsidR="00C13333" w:rsidRPr="00E77D8C" w:rsidRDefault="00C13333" w:rsidP="00C13333">
      <w:pPr>
        <w:ind w:firstLine="709"/>
        <w:outlineLvl w:val="0"/>
        <w:rPr>
          <w:rFonts w:ascii="Times New Roman" w:hAnsi="Times New Roman" w:cs="Times New Roman"/>
          <w:sz w:val="28"/>
          <w:szCs w:val="28"/>
          <w:lang w:eastAsia="en-US"/>
        </w:rPr>
      </w:pPr>
    </w:p>
    <w:p w:rsidR="00C13333" w:rsidRPr="00E77D8C" w:rsidRDefault="00C13333" w:rsidP="00C13333"/>
    <w:p w:rsidR="00C13333" w:rsidRPr="00E77D8C" w:rsidRDefault="00C13333" w:rsidP="00C13333">
      <w:pPr>
        <w:rPr>
          <w:rFonts w:ascii="Times New Roman" w:hAnsi="Times New Roman" w:cs="Times New Roman"/>
          <w:b/>
          <w:sz w:val="28"/>
          <w:szCs w:val="28"/>
        </w:rPr>
      </w:pPr>
    </w:p>
    <w:p w:rsidR="00AD5357" w:rsidRPr="00E77D8C" w:rsidRDefault="00AD5357"/>
    <w:sectPr w:rsidR="00AD5357" w:rsidRPr="00E77D8C" w:rsidSect="00C5090F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FFBAF2E" w15:done="0"/>
</w15:commentsEx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B735064"/>
    <w:multiLevelType w:val="hybridMultilevel"/>
    <w:tmpl w:val="F5AA22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er">
    <w15:presenceInfo w15:providerId="None" w15:userId="User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13333"/>
    <w:rsid w:val="000138EF"/>
    <w:rsid w:val="0002301C"/>
    <w:rsid w:val="0002406E"/>
    <w:rsid w:val="000561E1"/>
    <w:rsid w:val="00061814"/>
    <w:rsid w:val="00072625"/>
    <w:rsid w:val="001041A7"/>
    <w:rsid w:val="001046B8"/>
    <w:rsid w:val="00136010"/>
    <w:rsid w:val="00137F63"/>
    <w:rsid w:val="0018774F"/>
    <w:rsid w:val="001A0914"/>
    <w:rsid w:val="001C6446"/>
    <w:rsid w:val="001F5980"/>
    <w:rsid w:val="00205226"/>
    <w:rsid w:val="0028480E"/>
    <w:rsid w:val="002A2F9B"/>
    <w:rsid w:val="0030630C"/>
    <w:rsid w:val="0031128C"/>
    <w:rsid w:val="003353B0"/>
    <w:rsid w:val="00385419"/>
    <w:rsid w:val="0038650D"/>
    <w:rsid w:val="003B7071"/>
    <w:rsid w:val="00400740"/>
    <w:rsid w:val="00423C6E"/>
    <w:rsid w:val="00425EEA"/>
    <w:rsid w:val="004378B0"/>
    <w:rsid w:val="00505D1D"/>
    <w:rsid w:val="00536023"/>
    <w:rsid w:val="00563F2E"/>
    <w:rsid w:val="00567918"/>
    <w:rsid w:val="00576113"/>
    <w:rsid w:val="005C3A58"/>
    <w:rsid w:val="005F41AF"/>
    <w:rsid w:val="005F4CB2"/>
    <w:rsid w:val="00600E12"/>
    <w:rsid w:val="006366A0"/>
    <w:rsid w:val="00685330"/>
    <w:rsid w:val="006A02D1"/>
    <w:rsid w:val="006B5A7B"/>
    <w:rsid w:val="006F2C8D"/>
    <w:rsid w:val="00735143"/>
    <w:rsid w:val="0074076D"/>
    <w:rsid w:val="00746ECC"/>
    <w:rsid w:val="00763E13"/>
    <w:rsid w:val="007B2FFC"/>
    <w:rsid w:val="007C1577"/>
    <w:rsid w:val="00801EA2"/>
    <w:rsid w:val="00841FAA"/>
    <w:rsid w:val="0088780C"/>
    <w:rsid w:val="008E34F3"/>
    <w:rsid w:val="009245DB"/>
    <w:rsid w:val="00937DE6"/>
    <w:rsid w:val="00946901"/>
    <w:rsid w:val="009D1374"/>
    <w:rsid w:val="00A441DF"/>
    <w:rsid w:val="00A85928"/>
    <w:rsid w:val="00AD5357"/>
    <w:rsid w:val="00B4311A"/>
    <w:rsid w:val="00B665A9"/>
    <w:rsid w:val="00BB66B9"/>
    <w:rsid w:val="00BB6D2B"/>
    <w:rsid w:val="00BB70E4"/>
    <w:rsid w:val="00BE6DAD"/>
    <w:rsid w:val="00C13333"/>
    <w:rsid w:val="00C13CAD"/>
    <w:rsid w:val="00C466C7"/>
    <w:rsid w:val="00C5090F"/>
    <w:rsid w:val="00C86DAB"/>
    <w:rsid w:val="00CC0BBF"/>
    <w:rsid w:val="00CC681D"/>
    <w:rsid w:val="00D1560B"/>
    <w:rsid w:val="00DC7FF9"/>
    <w:rsid w:val="00DD3F64"/>
    <w:rsid w:val="00E77D8C"/>
    <w:rsid w:val="00EF7581"/>
    <w:rsid w:val="00F07F6E"/>
    <w:rsid w:val="00F17685"/>
    <w:rsid w:val="00FB39DB"/>
    <w:rsid w:val="00FB5E8A"/>
    <w:rsid w:val="00FD6B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33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C133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1333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C13333"/>
    <w:pPr>
      <w:widowControl/>
      <w:suppressAutoHyphens/>
      <w:autoSpaceDE/>
      <w:autoSpaceDN/>
      <w:adjustRightInd/>
      <w:spacing w:after="120"/>
      <w:ind w:firstLine="0"/>
      <w:jc w:val="left"/>
    </w:pPr>
    <w:rPr>
      <w:rFonts w:ascii="Times New Roman" w:hAnsi="Times New Roman" w:cs="Times New Roman"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uiPriority w:val="99"/>
    <w:rsid w:val="00C13333"/>
    <w:rPr>
      <w:rFonts w:ascii="Times New Roman" w:eastAsiaTheme="minorEastAsia" w:hAnsi="Times New Roman" w:cs="Times New Roman"/>
      <w:sz w:val="28"/>
      <w:szCs w:val="20"/>
      <w:lang w:eastAsia="ar-SA"/>
    </w:rPr>
  </w:style>
  <w:style w:type="paragraph" w:customStyle="1" w:styleId="ConsNonformat">
    <w:name w:val="ConsNonformat"/>
    <w:rsid w:val="006A02D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a5">
    <w:name w:val="Основной текст_"/>
    <w:basedOn w:val="a0"/>
    <w:link w:val="3"/>
    <w:rsid w:val="001041A7"/>
    <w:rPr>
      <w:sz w:val="25"/>
      <w:szCs w:val="25"/>
      <w:shd w:val="clear" w:color="auto" w:fill="FFFFFF"/>
    </w:rPr>
  </w:style>
  <w:style w:type="paragraph" w:customStyle="1" w:styleId="3">
    <w:name w:val="Основной текст3"/>
    <w:basedOn w:val="a"/>
    <w:link w:val="a5"/>
    <w:rsid w:val="001041A7"/>
    <w:pPr>
      <w:shd w:val="clear" w:color="auto" w:fill="FFFFFF"/>
      <w:autoSpaceDE/>
      <w:autoSpaceDN/>
      <w:adjustRightInd/>
      <w:spacing w:after="1500" w:line="322" w:lineRule="exact"/>
      <w:ind w:firstLine="0"/>
      <w:jc w:val="left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styleId="a6">
    <w:name w:val="Body Text Indent"/>
    <w:basedOn w:val="a"/>
    <w:link w:val="a7"/>
    <w:uiPriority w:val="99"/>
    <w:semiHidden/>
    <w:unhideWhenUsed/>
    <w:rsid w:val="001041A7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1041A7"/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sid w:val="0074076D"/>
    <w:rPr>
      <w:rFonts w:ascii="Times New Roman" w:hAnsi="Times New Roman" w:cs="Times New Roman"/>
      <w:sz w:val="24"/>
      <w:szCs w:val="24"/>
    </w:rPr>
  </w:style>
  <w:style w:type="paragraph" w:customStyle="1" w:styleId="CharCharCarCarCharCharCarCarCharCharCarCarCharChar">
    <w:name w:val="Char Char Car Car Char Char Car Car Char Char Car Car Char Char"/>
    <w:basedOn w:val="a"/>
    <w:rsid w:val="0074076D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styleId="a8">
    <w:name w:val="annotation reference"/>
    <w:basedOn w:val="a0"/>
    <w:uiPriority w:val="99"/>
    <w:semiHidden/>
    <w:unhideWhenUsed/>
    <w:rsid w:val="00BB70E4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BB70E4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BB70E4"/>
    <w:rPr>
      <w:rFonts w:ascii="Arial" w:eastAsiaTheme="minorEastAsia" w:hAnsi="Arial" w:cs="Arial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B70E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B70E4"/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B70E4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B70E4"/>
    <w:rPr>
      <w:rFonts w:ascii="Segoe UI" w:eastAsiaTheme="minorEastAsia" w:hAnsi="Segoe UI" w:cs="Segoe UI"/>
      <w:sz w:val="18"/>
      <w:szCs w:val="18"/>
      <w:lang w:eastAsia="ru-RU"/>
    </w:rPr>
  </w:style>
  <w:style w:type="table" w:styleId="af">
    <w:name w:val="Table Grid"/>
    <w:basedOn w:val="a1"/>
    <w:uiPriority w:val="59"/>
    <w:rsid w:val="00BB70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"/>
    <w:uiPriority w:val="34"/>
    <w:qFormat/>
    <w:rsid w:val="00A859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4ABCE763F6506F4FE6369BF5700A53AD801D7A40936D1635FC7322CEEB59A67370C30292895D7B3w0K2G" TargetMode="External"/><Relationship Id="rId13" Type="http://schemas.openxmlformats.org/officeDocument/2006/relationships/hyperlink" Target="consultantplus://offline/ref=23A5A816CC00600B245A5A96B98B3F5D187871F28E8C69320B466DBB0FFD70CFFDAD06416DEA90D81F1884BE3E456B6708DA82437E72C5FC401A2962b5X9K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34ABCE763F6506F4FE6369BF5700A53AD801D7A40936D1635FC7322CEEB59A67370C30292895D4B9w0K0G" TargetMode="External"/><Relationship Id="rId12" Type="http://schemas.openxmlformats.org/officeDocument/2006/relationships/hyperlink" Target="consultantplus://offline/ref=23A5A816CC00600B245A5A96B98B3F5D187871F28E8C69320B466DBB0FFD70CFFDAD06416DEA90D81F1884BE3E456B6708DA82437E72C5FC401A2962b5X9K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34ABCE763F6506F4FE6369BC456CFB30DE0E8FA80D39D93C0B986971B9BC9030w7K0G" TargetMode="External"/><Relationship Id="rId11" Type="http://schemas.openxmlformats.org/officeDocument/2006/relationships/hyperlink" Target="consultantplus://offline/ref=23A5A816CC00600B245A5A96B98B3F5D187871F28E8C69320B466DBB0FFD70CFFDAD06416DEA90D81F1884BE3E456B6708DA82437E72C5FC401A2962b5X9K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34ABCE763F6506F4FE6369BC456CFB30DE0E8FA80B3FDB300B986971B9BC9030w7K0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4ABCE763F6506F4FE6369BF5700A53AD801D7A40936D1635FC7322CEEwBK5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7CF313-A285-4BA9-8078-3DF87A6D7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4673</Words>
  <Characters>26640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cg</dc:creator>
  <cp:lastModifiedBy>User</cp:lastModifiedBy>
  <cp:revision>3</cp:revision>
  <cp:lastPrinted>2017-12-20T13:59:00Z</cp:lastPrinted>
  <dcterms:created xsi:type="dcterms:W3CDTF">2020-10-26T07:42:00Z</dcterms:created>
  <dcterms:modified xsi:type="dcterms:W3CDTF">2020-10-26T07:44:00Z</dcterms:modified>
</cp:coreProperties>
</file>